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47E31" w:rsidP="00547E31" w14:paraId="026B12D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7E31" w:rsidP="00547E31" w14:paraId="19FBDD1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7E31" w:rsidP="00547E31" w14:paraId="36AD863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7E31" w:rsidP="00547E31" w14:paraId="0AAA6D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7E31" w:rsidP="00547E31" w14:paraId="6439425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83B" w:rsidRPr="00547E31" w:rsidP="00547E31" w14:paraId="7F71CE7F" w14:textId="474604F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E31">
        <w:rPr>
          <w:rFonts w:ascii="Times New Roman" w:hAnsi="Times New Roman" w:cs="Times New Roman"/>
          <w:b/>
          <w:bCs/>
          <w:sz w:val="24"/>
          <w:szCs w:val="24"/>
        </w:rPr>
        <w:t>Taxing the Rich</w:t>
      </w:r>
    </w:p>
    <w:p w:rsidR="00547E31" w:rsidP="00547E31" w14:paraId="1C266AB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E31" w:rsidP="00547E31" w14:paraId="6CA6DCF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E31" w:rsidP="00547E31" w14:paraId="2718403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E31" w:rsidP="00547E31" w14:paraId="7948722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7E31" w:rsidP="00547E31" w14:paraId="1E2C98D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783B" w:rsidRPr="002C2F59" w:rsidP="00547E31" w14:paraId="51C308E5" w14:textId="6B5104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>Author</w:t>
      </w:r>
    </w:p>
    <w:p w:rsidR="0003783B" w:rsidRPr="002C2F59" w:rsidP="00547E31" w14:paraId="4E684EAA" w14:textId="31C4859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3783B" w:rsidRPr="002C2F59" w:rsidP="00547E31" w14:paraId="6BD1D35B" w14:textId="12F81EA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>Instructor</w:t>
      </w:r>
    </w:p>
    <w:p w:rsidR="00B708D7" w:rsidRPr="002C2F59" w:rsidP="00547E31" w14:paraId="28759D59" w14:textId="5B458F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>Course code</w:t>
      </w:r>
    </w:p>
    <w:p w:rsidR="006A1BC6" w:rsidRPr="002C2F59" w:rsidP="00547E31" w14:paraId="3E9C8178" w14:textId="169A45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>Date of submission</w:t>
      </w:r>
    </w:p>
    <w:p w:rsidR="0003783B" w:rsidRPr="002C2F59" w:rsidP="002C2F59" w14:paraId="7F5A75F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783B" w:rsidRPr="002C2F59" w:rsidP="002C2F59" w14:paraId="7E53872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240" w:rsidRPr="002C2F59" w:rsidP="00034546" w14:paraId="5312A712" w14:textId="10690C7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 xml:space="preserve">Taxation has been </w:t>
      </w:r>
      <w:r w:rsidRPr="002C2F59" w:rsidR="000E72BC">
        <w:rPr>
          <w:rFonts w:ascii="Times New Roman" w:hAnsi="Times New Roman" w:cs="Times New Roman"/>
          <w:sz w:val="24"/>
          <w:szCs w:val="24"/>
        </w:rPr>
        <w:t xml:space="preserve">considered the leading source of government </w:t>
      </w:r>
      <w:r w:rsidRPr="002C2F59" w:rsidR="007E2BB4">
        <w:rPr>
          <w:rFonts w:ascii="Times New Roman" w:hAnsi="Times New Roman" w:cs="Times New Roman"/>
          <w:sz w:val="24"/>
          <w:szCs w:val="24"/>
        </w:rPr>
        <w:t>revenue</w:t>
      </w:r>
      <w:r w:rsidRPr="002C2F59" w:rsidR="000E72BC">
        <w:rPr>
          <w:rFonts w:ascii="Times New Roman" w:hAnsi="Times New Roman" w:cs="Times New Roman"/>
          <w:sz w:val="24"/>
          <w:szCs w:val="24"/>
        </w:rPr>
        <w:t xml:space="preserve"> in any country. </w:t>
      </w:r>
      <w:r w:rsidRPr="002C2F59" w:rsidR="003920A5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2C2F59" w:rsidR="00DC499E">
        <w:rPr>
          <w:rFonts w:ascii="Times New Roman" w:hAnsi="Times New Roman" w:cs="Times New Roman"/>
          <w:sz w:val="24"/>
          <w:szCs w:val="24"/>
        </w:rPr>
        <w:t xml:space="preserve">to the </w:t>
      </w:r>
      <w:r w:rsidRPr="002C2F59" w:rsidR="001927D0">
        <w:rPr>
          <w:rFonts w:ascii="Times New Roman" w:hAnsi="Times New Roman" w:cs="Times New Roman"/>
          <w:sz w:val="24"/>
          <w:szCs w:val="24"/>
        </w:rPr>
        <w:t>International</w:t>
      </w:r>
      <w:r w:rsidRPr="002C2F59" w:rsidR="00DC499E">
        <w:rPr>
          <w:rFonts w:ascii="Times New Roman" w:hAnsi="Times New Roman" w:cs="Times New Roman"/>
          <w:sz w:val="24"/>
          <w:szCs w:val="24"/>
        </w:rPr>
        <w:t xml:space="preserve"> Center </w:t>
      </w:r>
      <w:r w:rsidRPr="002C2F59" w:rsidR="00E21002">
        <w:rPr>
          <w:rFonts w:ascii="Times New Roman" w:hAnsi="Times New Roman" w:cs="Times New Roman"/>
          <w:sz w:val="24"/>
          <w:szCs w:val="24"/>
        </w:rPr>
        <w:t>for Tax Development</w:t>
      </w:r>
      <w:r w:rsidRPr="002C2F59" w:rsidR="00D52DCB">
        <w:rPr>
          <w:rFonts w:ascii="Times New Roman" w:hAnsi="Times New Roman" w:cs="Times New Roman"/>
          <w:sz w:val="24"/>
          <w:szCs w:val="24"/>
        </w:rPr>
        <w:t xml:space="preserve">, </w:t>
      </w:r>
      <w:r w:rsidRPr="002C2F59" w:rsidR="001B59E7">
        <w:rPr>
          <w:rFonts w:ascii="Times New Roman" w:hAnsi="Times New Roman" w:cs="Times New Roman"/>
          <w:sz w:val="24"/>
          <w:szCs w:val="24"/>
        </w:rPr>
        <w:t xml:space="preserve">taxation contributes to over </w:t>
      </w:r>
      <w:r w:rsidRPr="002C2F59" w:rsidR="00237875">
        <w:rPr>
          <w:rFonts w:ascii="Times New Roman" w:hAnsi="Times New Roman" w:cs="Times New Roman"/>
          <w:sz w:val="24"/>
          <w:szCs w:val="24"/>
        </w:rPr>
        <w:t>80%</w:t>
      </w:r>
      <w:r w:rsidRPr="002C2F59" w:rsidR="002462BE">
        <w:rPr>
          <w:rFonts w:ascii="Times New Roman" w:hAnsi="Times New Roman" w:cs="Times New Roman"/>
          <w:sz w:val="24"/>
          <w:szCs w:val="24"/>
        </w:rPr>
        <w:t xml:space="preserve"> of the government revenues in nearly all countries globally. </w:t>
      </w:r>
      <w:r w:rsidRPr="002C2F59" w:rsidR="00F70C80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2C2F59" w:rsidR="00BB3240">
        <w:rPr>
          <w:rFonts w:ascii="Times New Roman" w:hAnsi="Times New Roman" w:cs="Times New Roman"/>
          <w:sz w:val="24"/>
          <w:szCs w:val="24"/>
        </w:rPr>
        <w:t xml:space="preserve">taxation </w:t>
      </w:r>
      <w:r w:rsidRPr="002C2F59" w:rsidR="005E1E63">
        <w:rPr>
          <w:rFonts w:ascii="Times New Roman" w:hAnsi="Times New Roman" w:cs="Times New Roman"/>
          <w:sz w:val="24"/>
          <w:szCs w:val="24"/>
        </w:rPr>
        <w:t xml:space="preserve">patterns vary significantly across the world </w:t>
      </w:r>
      <w:r w:rsidRPr="002C2F59" w:rsidR="00114DAC">
        <w:rPr>
          <w:rFonts w:ascii="Times New Roman" w:hAnsi="Times New Roman" w:cs="Times New Roman"/>
          <w:sz w:val="24"/>
          <w:szCs w:val="24"/>
        </w:rPr>
        <w:t>between developed countries and developing</w:t>
      </w:r>
      <w:r w:rsidRPr="002C2F59" w:rsidR="0010681B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29388F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2C2F59" w:rsidR="008C69B4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2C2F59" w:rsidR="00977635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2C2F59" w:rsidR="00256FC9">
        <w:rPr>
          <w:rFonts w:ascii="Times New Roman" w:hAnsi="Times New Roman" w:cs="Times New Roman"/>
          <w:sz w:val="24"/>
          <w:szCs w:val="24"/>
        </w:rPr>
        <w:t>depend</w:t>
      </w:r>
      <w:r w:rsidRPr="002C2F59" w:rsidR="007E3A23">
        <w:rPr>
          <w:rFonts w:ascii="Times New Roman" w:hAnsi="Times New Roman" w:cs="Times New Roman"/>
          <w:sz w:val="24"/>
          <w:szCs w:val="24"/>
        </w:rPr>
        <w:t xml:space="preserve"> primarily on income </w:t>
      </w:r>
      <w:r w:rsidRPr="002C2F59" w:rsidR="00544F8D">
        <w:rPr>
          <w:rFonts w:ascii="Times New Roman" w:hAnsi="Times New Roman" w:cs="Times New Roman"/>
          <w:sz w:val="24"/>
          <w:szCs w:val="24"/>
        </w:rPr>
        <w:t xml:space="preserve">taxes in contrast to developing </w:t>
      </w:r>
      <w:r w:rsidRPr="002C2F59" w:rsidR="00F11909">
        <w:rPr>
          <w:rFonts w:ascii="Times New Roman" w:hAnsi="Times New Roman" w:cs="Times New Roman"/>
          <w:sz w:val="24"/>
          <w:szCs w:val="24"/>
        </w:rPr>
        <w:t xml:space="preserve">countries </w:t>
      </w:r>
      <w:r w:rsidRPr="002C2F59" w:rsidR="00CD679C">
        <w:rPr>
          <w:rFonts w:ascii="Times New Roman" w:hAnsi="Times New Roman" w:cs="Times New Roman"/>
          <w:sz w:val="24"/>
          <w:szCs w:val="24"/>
        </w:rPr>
        <w:t xml:space="preserve">who rely </w:t>
      </w:r>
      <w:r w:rsidRPr="002C2F59" w:rsidR="00C31515">
        <w:rPr>
          <w:rFonts w:ascii="Times New Roman" w:hAnsi="Times New Roman" w:cs="Times New Roman"/>
          <w:sz w:val="24"/>
          <w:szCs w:val="24"/>
        </w:rPr>
        <w:t>heavily</w:t>
      </w:r>
      <w:r w:rsidRPr="002C2F59" w:rsidR="00CD679C">
        <w:rPr>
          <w:rFonts w:ascii="Times New Roman" w:hAnsi="Times New Roman" w:cs="Times New Roman"/>
          <w:sz w:val="24"/>
          <w:szCs w:val="24"/>
        </w:rPr>
        <w:t xml:space="preserve"> on trade taxes. </w:t>
      </w:r>
      <w:r w:rsidRPr="002C2F59" w:rsidR="002624DE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2C2F59" w:rsidR="00BF7526">
        <w:rPr>
          <w:rFonts w:ascii="Times New Roman" w:hAnsi="Times New Roman" w:cs="Times New Roman"/>
          <w:sz w:val="24"/>
          <w:szCs w:val="24"/>
        </w:rPr>
        <w:t xml:space="preserve">income taxation </w:t>
      </w:r>
      <w:r w:rsidRPr="002C2F59" w:rsidR="002E53B4">
        <w:rPr>
          <w:rFonts w:ascii="Times New Roman" w:hAnsi="Times New Roman" w:cs="Times New Roman"/>
          <w:sz w:val="24"/>
          <w:szCs w:val="24"/>
        </w:rPr>
        <w:t>has been seen as effi</w:t>
      </w:r>
      <w:r w:rsidRPr="002C2F59" w:rsidR="00497F6A">
        <w:rPr>
          <w:rFonts w:ascii="Times New Roman" w:hAnsi="Times New Roman" w:cs="Times New Roman"/>
          <w:sz w:val="24"/>
          <w:szCs w:val="24"/>
        </w:rPr>
        <w:t>ci</w:t>
      </w:r>
      <w:r w:rsidRPr="002C2F59" w:rsidR="00C943ED">
        <w:rPr>
          <w:rFonts w:ascii="Times New Roman" w:hAnsi="Times New Roman" w:cs="Times New Roman"/>
          <w:sz w:val="24"/>
          <w:szCs w:val="24"/>
        </w:rPr>
        <w:t xml:space="preserve">ent </w:t>
      </w:r>
      <w:r w:rsidRPr="002C2F59" w:rsidR="00771DFC">
        <w:rPr>
          <w:rFonts w:ascii="Times New Roman" w:hAnsi="Times New Roman" w:cs="Times New Roman"/>
          <w:sz w:val="24"/>
          <w:szCs w:val="24"/>
        </w:rPr>
        <w:t xml:space="preserve">to implement wealth distribution by the government. </w:t>
      </w:r>
      <w:r w:rsidRPr="002C2F59" w:rsidR="00C70A8F">
        <w:rPr>
          <w:rFonts w:ascii="Times New Roman" w:hAnsi="Times New Roman" w:cs="Times New Roman"/>
          <w:sz w:val="24"/>
          <w:szCs w:val="24"/>
        </w:rPr>
        <w:t>Besides</w:t>
      </w:r>
      <w:r w:rsidRPr="002C2F59" w:rsidR="00AB3BB6">
        <w:rPr>
          <w:rFonts w:ascii="Times New Roman" w:hAnsi="Times New Roman" w:cs="Times New Roman"/>
          <w:sz w:val="24"/>
          <w:szCs w:val="24"/>
        </w:rPr>
        <w:t>, rai</w:t>
      </w:r>
      <w:r w:rsidRPr="002C2F59" w:rsidR="00035ACE">
        <w:rPr>
          <w:rFonts w:ascii="Times New Roman" w:hAnsi="Times New Roman" w:cs="Times New Roman"/>
          <w:sz w:val="24"/>
          <w:szCs w:val="24"/>
        </w:rPr>
        <w:t xml:space="preserve">sing </w:t>
      </w:r>
      <w:r w:rsidRPr="002C2F59" w:rsidR="00780CA0">
        <w:rPr>
          <w:rFonts w:ascii="Times New Roman" w:hAnsi="Times New Roman" w:cs="Times New Roman"/>
          <w:sz w:val="24"/>
          <w:szCs w:val="24"/>
        </w:rPr>
        <w:t>government revenues</w:t>
      </w:r>
      <w:r w:rsidRPr="002C2F59" w:rsidR="00EA0EB8">
        <w:rPr>
          <w:rFonts w:ascii="Times New Roman" w:hAnsi="Times New Roman" w:cs="Times New Roman"/>
          <w:sz w:val="24"/>
          <w:szCs w:val="24"/>
        </w:rPr>
        <w:t xml:space="preserve">, taxing the rich essentially </w:t>
      </w:r>
      <w:r w:rsidRPr="002C2F59" w:rsidR="00746E8F">
        <w:rPr>
          <w:rFonts w:ascii="Times New Roman" w:hAnsi="Times New Roman" w:cs="Times New Roman"/>
          <w:sz w:val="24"/>
          <w:szCs w:val="24"/>
        </w:rPr>
        <w:t xml:space="preserve">helps </w:t>
      </w:r>
      <w:r w:rsidRPr="002C2F59" w:rsidR="008801D0">
        <w:rPr>
          <w:rFonts w:ascii="Times New Roman" w:hAnsi="Times New Roman" w:cs="Times New Roman"/>
          <w:sz w:val="24"/>
          <w:szCs w:val="24"/>
        </w:rPr>
        <w:t xml:space="preserve">in reducing </w:t>
      </w:r>
      <w:r w:rsidRPr="002C2F59" w:rsidR="00CE3FBF">
        <w:rPr>
          <w:rFonts w:ascii="Times New Roman" w:hAnsi="Times New Roman" w:cs="Times New Roman"/>
          <w:sz w:val="24"/>
          <w:szCs w:val="24"/>
        </w:rPr>
        <w:t>inequality</w:t>
      </w:r>
      <w:sdt>
        <w:sdtPr>
          <w:rPr>
            <w:rFonts w:ascii="Times New Roman" w:hAnsi="Times New Roman" w:cs="Times New Roman"/>
            <w:sz w:val="24"/>
            <w:szCs w:val="24"/>
          </w:rPr>
          <w:id w:val="2071076656"/>
          <w:citation/>
        </w:sdtPr>
        <w:sdtContent>
          <w:r w:rsidR="0039729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9729A">
            <w:rPr>
              <w:rFonts w:ascii="Times New Roman" w:hAnsi="Times New Roman" w:cs="Times New Roman"/>
              <w:sz w:val="24"/>
              <w:szCs w:val="24"/>
            </w:rPr>
            <w:instrText xml:space="preserve"> CITATION Cro19 \l 1033 </w:instrText>
          </w:r>
          <w:r w:rsidR="0039729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9729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9729A" w:rsidR="0039729A">
            <w:rPr>
              <w:rFonts w:ascii="Times New Roman" w:hAnsi="Times New Roman" w:cs="Times New Roman"/>
              <w:noProof/>
              <w:sz w:val="24"/>
              <w:szCs w:val="24"/>
            </w:rPr>
            <w:t>(Cross, 2019)</w:t>
          </w:r>
          <w:r w:rsidR="0039729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CE3F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77B" w:rsidRPr="002C2F59" w:rsidP="008A4407" w14:paraId="79A967D7" w14:textId="3621045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 xml:space="preserve">In Canada, </w:t>
      </w:r>
      <w:r w:rsidRPr="002C2F59" w:rsidR="00F27786">
        <w:rPr>
          <w:rFonts w:ascii="Times New Roman" w:hAnsi="Times New Roman" w:cs="Times New Roman"/>
          <w:sz w:val="24"/>
          <w:szCs w:val="24"/>
        </w:rPr>
        <w:t xml:space="preserve">there has been a debate concerning the issue of a fair share of taxation </w:t>
      </w:r>
      <w:r w:rsidRPr="002C2F59" w:rsidR="00F00A1E">
        <w:rPr>
          <w:rFonts w:ascii="Times New Roman" w:hAnsi="Times New Roman" w:cs="Times New Roman"/>
          <w:sz w:val="24"/>
          <w:szCs w:val="24"/>
        </w:rPr>
        <w:t xml:space="preserve">with proponents arguing that </w:t>
      </w:r>
      <w:r w:rsidRPr="002C2F59" w:rsidR="00004F3B">
        <w:rPr>
          <w:rFonts w:ascii="Times New Roman" w:hAnsi="Times New Roman" w:cs="Times New Roman"/>
          <w:sz w:val="24"/>
          <w:szCs w:val="24"/>
        </w:rPr>
        <w:t>ta</w:t>
      </w:r>
      <w:r w:rsidRPr="002C2F59" w:rsidR="003D7EDD">
        <w:rPr>
          <w:rFonts w:ascii="Times New Roman" w:hAnsi="Times New Roman" w:cs="Times New Roman"/>
          <w:sz w:val="24"/>
          <w:szCs w:val="24"/>
        </w:rPr>
        <w:t xml:space="preserve">xing </w:t>
      </w:r>
      <w:r w:rsidRPr="002C2F59" w:rsidR="00E444E6">
        <w:rPr>
          <w:rFonts w:ascii="Times New Roman" w:hAnsi="Times New Roman" w:cs="Times New Roman"/>
          <w:sz w:val="24"/>
          <w:szCs w:val="24"/>
        </w:rPr>
        <w:t xml:space="preserve">the rich </w:t>
      </w:r>
      <w:r w:rsidRPr="002C2F59" w:rsidR="009A35C9">
        <w:rPr>
          <w:rFonts w:ascii="Times New Roman" w:hAnsi="Times New Roman" w:cs="Times New Roman"/>
          <w:sz w:val="24"/>
          <w:szCs w:val="24"/>
        </w:rPr>
        <w:t xml:space="preserve">more would </w:t>
      </w:r>
      <w:r w:rsidRPr="002C2F59" w:rsidR="009A1F23">
        <w:rPr>
          <w:rFonts w:ascii="Times New Roman" w:hAnsi="Times New Roman" w:cs="Times New Roman"/>
          <w:sz w:val="24"/>
          <w:szCs w:val="24"/>
        </w:rPr>
        <w:t xml:space="preserve">mean an increase in </w:t>
      </w:r>
      <w:r w:rsidRPr="002C2F59" w:rsidR="00D61848">
        <w:rPr>
          <w:rFonts w:ascii="Times New Roman" w:hAnsi="Times New Roman" w:cs="Times New Roman"/>
          <w:sz w:val="24"/>
          <w:szCs w:val="24"/>
        </w:rPr>
        <w:t>federal revenues</w:t>
      </w:r>
      <w:r w:rsidRPr="002C2F59" w:rsidR="001D103D">
        <w:rPr>
          <w:rFonts w:ascii="Times New Roman" w:hAnsi="Times New Roman" w:cs="Times New Roman"/>
          <w:sz w:val="24"/>
          <w:szCs w:val="24"/>
        </w:rPr>
        <w:t xml:space="preserve">, </w:t>
      </w:r>
      <w:r w:rsidRPr="002C2F59" w:rsidR="00B93A9D">
        <w:rPr>
          <w:rFonts w:ascii="Times New Roman" w:hAnsi="Times New Roman" w:cs="Times New Roman"/>
          <w:sz w:val="24"/>
          <w:szCs w:val="24"/>
        </w:rPr>
        <w:t xml:space="preserve">hence improved economic and social security. </w:t>
      </w:r>
      <w:r w:rsidRPr="002C2F59" w:rsidR="0076732C">
        <w:rPr>
          <w:rFonts w:ascii="Times New Roman" w:hAnsi="Times New Roman" w:cs="Times New Roman"/>
          <w:sz w:val="24"/>
          <w:szCs w:val="24"/>
        </w:rPr>
        <w:t xml:space="preserve">Proponents of this idea argue that </w:t>
      </w:r>
      <w:r w:rsidRPr="002C2F59" w:rsidR="00EB6395">
        <w:rPr>
          <w:rFonts w:ascii="Times New Roman" w:hAnsi="Times New Roman" w:cs="Times New Roman"/>
          <w:sz w:val="24"/>
          <w:szCs w:val="24"/>
        </w:rPr>
        <w:t xml:space="preserve">applying an even more disproportionate </w:t>
      </w:r>
      <w:r w:rsidRPr="002C2F59" w:rsidR="00E45278">
        <w:rPr>
          <w:rFonts w:ascii="Times New Roman" w:hAnsi="Times New Roman" w:cs="Times New Roman"/>
          <w:sz w:val="24"/>
          <w:szCs w:val="24"/>
        </w:rPr>
        <w:t xml:space="preserve">amount of taxes for the country’s top </w:t>
      </w:r>
      <w:r w:rsidRPr="002C2F59" w:rsidR="00C95EAE">
        <w:rPr>
          <w:rFonts w:ascii="Times New Roman" w:hAnsi="Times New Roman" w:cs="Times New Roman"/>
          <w:sz w:val="24"/>
          <w:szCs w:val="24"/>
        </w:rPr>
        <w:t>earners</w:t>
      </w:r>
      <w:r w:rsidRPr="002C2F59" w:rsidR="00A06C48">
        <w:rPr>
          <w:rFonts w:ascii="Times New Roman" w:hAnsi="Times New Roman" w:cs="Times New Roman"/>
          <w:sz w:val="24"/>
          <w:szCs w:val="24"/>
        </w:rPr>
        <w:t xml:space="preserve"> would </w:t>
      </w:r>
      <w:r w:rsidRPr="002C2F59" w:rsidR="0092385B">
        <w:rPr>
          <w:rFonts w:ascii="Times New Roman" w:hAnsi="Times New Roman" w:cs="Times New Roman"/>
          <w:sz w:val="24"/>
          <w:szCs w:val="24"/>
        </w:rPr>
        <w:t xml:space="preserve">mean an increase in the amount of money </w:t>
      </w:r>
      <w:r w:rsidRPr="002C2F59" w:rsidR="00402F2F">
        <w:rPr>
          <w:rFonts w:ascii="Times New Roman" w:hAnsi="Times New Roman" w:cs="Times New Roman"/>
          <w:sz w:val="24"/>
          <w:szCs w:val="24"/>
        </w:rPr>
        <w:t xml:space="preserve">available </w:t>
      </w:r>
      <w:r w:rsidRPr="002C2F59" w:rsidR="00CB2D38">
        <w:rPr>
          <w:rFonts w:ascii="Times New Roman" w:hAnsi="Times New Roman" w:cs="Times New Roman"/>
          <w:sz w:val="24"/>
          <w:szCs w:val="24"/>
        </w:rPr>
        <w:t>for the government to support the poor</w:t>
      </w:r>
      <w:sdt>
        <w:sdtPr>
          <w:rPr>
            <w:rFonts w:ascii="Times New Roman" w:hAnsi="Times New Roman" w:cs="Times New Roman"/>
            <w:sz w:val="24"/>
            <w:szCs w:val="24"/>
          </w:rPr>
          <w:id w:val="-1465348910"/>
          <w:citation/>
        </w:sdtPr>
        <w:sdtContent>
          <w:r w:rsidR="00F911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911CE">
            <w:rPr>
              <w:rFonts w:ascii="Times New Roman" w:hAnsi="Times New Roman" w:cs="Times New Roman"/>
              <w:sz w:val="24"/>
              <w:szCs w:val="24"/>
            </w:rPr>
            <w:instrText xml:space="preserve"> CITATION Lam17 \l 1033 </w:instrText>
          </w:r>
          <w:r w:rsidR="00F911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11C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911CE" w:rsidR="00F911C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(Lammam </w:t>
          </w:r>
          <w:r w:rsidRPr="00F911CE" w:rsidR="00F911C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F911CE" w:rsidR="00F911CE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F911C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CB2D38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8F4379">
        <w:rPr>
          <w:rFonts w:ascii="Times New Roman" w:hAnsi="Times New Roman" w:cs="Times New Roman"/>
          <w:sz w:val="24"/>
          <w:szCs w:val="24"/>
        </w:rPr>
        <w:t xml:space="preserve">69% </w:t>
      </w:r>
      <w:r w:rsidRPr="002C2F59" w:rsidR="00FA04E7">
        <w:rPr>
          <w:rFonts w:ascii="Times New Roman" w:hAnsi="Times New Roman" w:cs="Times New Roman"/>
          <w:sz w:val="24"/>
          <w:szCs w:val="24"/>
        </w:rPr>
        <w:t xml:space="preserve">of </w:t>
      </w:r>
      <w:r w:rsidRPr="002C2F59" w:rsidR="00E246F3">
        <w:rPr>
          <w:rFonts w:ascii="Times New Roman" w:hAnsi="Times New Roman" w:cs="Times New Roman"/>
          <w:sz w:val="24"/>
          <w:szCs w:val="24"/>
        </w:rPr>
        <w:t xml:space="preserve">Canadians </w:t>
      </w:r>
      <w:r w:rsidRPr="002C2F59" w:rsidR="00F31660">
        <w:rPr>
          <w:rFonts w:ascii="Times New Roman" w:hAnsi="Times New Roman" w:cs="Times New Roman"/>
          <w:sz w:val="24"/>
          <w:szCs w:val="24"/>
        </w:rPr>
        <w:t xml:space="preserve">hold the view that </w:t>
      </w:r>
      <w:r w:rsidRPr="002C2F59" w:rsidR="006219AB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2C2F59" w:rsidR="00E67E05">
        <w:rPr>
          <w:rFonts w:ascii="Times New Roman" w:hAnsi="Times New Roman" w:cs="Times New Roman"/>
          <w:sz w:val="24"/>
          <w:szCs w:val="24"/>
        </w:rPr>
        <w:t xml:space="preserve">should tax the rich more than it </w:t>
      </w:r>
      <w:r w:rsidRPr="002C2F59" w:rsidR="00AA1E03">
        <w:rPr>
          <w:rFonts w:ascii="Times New Roman" w:hAnsi="Times New Roman" w:cs="Times New Roman"/>
          <w:sz w:val="24"/>
          <w:szCs w:val="24"/>
        </w:rPr>
        <w:t>currently does</w:t>
      </w:r>
      <w:r w:rsidRPr="002C2F59" w:rsidR="00977719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A37922">
        <w:rPr>
          <w:rFonts w:ascii="Times New Roman" w:hAnsi="Times New Roman" w:cs="Times New Roman"/>
          <w:sz w:val="24"/>
          <w:szCs w:val="24"/>
        </w:rPr>
        <w:t>Even though</w:t>
      </w:r>
      <w:r w:rsidRPr="002C2F59" w:rsidR="008211AB">
        <w:rPr>
          <w:rFonts w:ascii="Times New Roman" w:hAnsi="Times New Roman" w:cs="Times New Roman"/>
          <w:sz w:val="24"/>
          <w:szCs w:val="24"/>
        </w:rPr>
        <w:t xml:space="preserve"> these reasons </w:t>
      </w:r>
      <w:r w:rsidRPr="002C2F59" w:rsidR="004213A3">
        <w:rPr>
          <w:rFonts w:ascii="Times New Roman" w:hAnsi="Times New Roman" w:cs="Times New Roman"/>
          <w:sz w:val="24"/>
          <w:szCs w:val="24"/>
        </w:rPr>
        <w:t xml:space="preserve">seem genuine </w:t>
      </w:r>
      <w:r w:rsidRPr="002C2F59" w:rsidR="00A770AD">
        <w:rPr>
          <w:rFonts w:ascii="Times New Roman" w:hAnsi="Times New Roman" w:cs="Times New Roman"/>
          <w:sz w:val="24"/>
          <w:szCs w:val="24"/>
        </w:rPr>
        <w:t xml:space="preserve">to </w:t>
      </w:r>
      <w:r w:rsidRPr="002C2F59" w:rsidR="00A26F1F">
        <w:rPr>
          <w:rFonts w:ascii="Times New Roman" w:hAnsi="Times New Roman" w:cs="Times New Roman"/>
          <w:sz w:val="24"/>
          <w:szCs w:val="24"/>
        </w:rPr>
        <w:t xml:space="preserve">tax </w:t>
      </w:r>
      <w:r w:rsidRPr="002C2F59" w:rsidR="00935ADD">
        <w:rPr>
          <w:rFonts w:ascii="Times New Roman" w:hAnsi="Times New Roman" w:cs="Times New Roman"/>
          <w:sz w:val="24"/>
          <w:szCs w:val="24"/>
        </w:rPr>
        <w:t>the rich even more</w:t>
      </w:r>
      <w:r w:rsidRPr="002C2F59" w:rsidR="00A93988">
        <w:rPr>
          <w:rFonts w:ascii="Times New Roman" w:hAnsi="Times New Roman" w:cs="Times New Roman"/>
          <w:sz w:val="24"/>
          <w:szCs w:val="24"/>
        </w:rPr>
        <w:t xml:space="preserve">, </w:t>
      </w:r>
      <w:r w:rsidRPr="002C2F59" w:rsidR="00F5653D">
        <w:rPr>
          <w:rFonts w:ascii="Times New Roman" w:hAnsi="Times New Roman" w:cs="Times New Roman"/>
          <w:sz w:val="24"/>
          <w:szCs w:val="24"/>
        </w:rPr>
        <w:t xml:space="preserve">it is also essential to </w:t>
      </w:r>
      <w:r w:rsidRPr="002C2F59" w:rsidR="005E7BDC">
        <w:rPr>
          <w:rFonts w:ascii="Times New Roman" w:hAnsi="Times New Roman" w:cs="Times New Roman"/>
          <w:sz w:val="24"/>
          <w:szCs w:val="24"/>
        </w:rPr>
        <w:t>understand</w:t>
      </w:r>
      <w:r w:rsidRPr="002C2F59" w:rsidR="00F5653D">
        <w:rPr>
          <w:rFonts w:ascii="Times New Roman" w:hAnsi="Times New Roman" w:cs="Times New Roman"/>
          <w:sz w:val="24"/>
          <w:szCs w:val="24"/>
        </w:rPr>
        <w:t xml:space="preserve"> that </w:t>
      </w:r>
      <w:r w:rsidRPr="002C2F59" w:rsidR="00E42469">
        <w:rPr>
          <w:rFonts w:ascii="Times New Roman" w:hAnsi="Times New Roman" w:cs="Times New Roman"/>
          <w:sz w:val="24"/>
          <w:szCs w:val="24"/>
        </w:rPr>
        <w:t xml:space="preserve">raising the taxes for the top earners </w:t>
      </w:r>
      <w:r w:rsidRPr="002C2F59" w:rsidR="008554B3">
        <w:rPr>
          <w:rFonts w:ascii="Times New Roman" w:hAnsi="Times New Roman" w:cs="Times New Roman"/>
          <w:sz w:val="24"/>
          <w:szCs w:val="24"/>
        </w:rPr>
        <w:t xml:space="preserve">will </w:t>
      </w:r>
      <w:r w:rsidRPr="002C2F59" w:rsidR="005B72D0">
        <w:rPr>
          <w:rFonts w:ascii="Times New Roman" w:hAnsi="Times New Roman" w:cs="Times New Roman"/>
          <w:sz w:val="24"/>
          <w:szCs w:val="24"/>
        </w:rPr>
        <w:t xml:space="preserve">automatically come with </w:t>
      </w:r>
      <w:r w:rsidRPr="002C2F59" w:rsidR="00EF2254">
        <w:rPr>
          <w:rFonts w:ascii="Times New Roman" w:hAnsi="Times New Roman" w:cs="Times New Roman"/>
          <w:sz w:val="24"/>
          <w:szCs w:val="24"/>
        </w:rPr>
        <w:t xml:space="preserve">economic consequences </w:t>
      </w:r>
      <w:r w:rsidRPr="002C2F59" w:rsidR="004726C8">
        <w:rPr>
          <w:rFonts w:ascii="Times New Roman" w:hAnsi="Times New Roman" w:cs="Times New Roman"/>
          <w:sz w:val="24"/>
          <w:szCs w:val="24"/>
        </w:rPr>
        <w:t>some of which include</w:t>
      </w:r>
      <w:r w:rsidRPr="002C2F59" w:rsidR="00F3487B">
        <w:rPr>
          <w:rFonts w:ascii="Times New Roman" w:hAnsi="Times New Roman" w:cs="Times New Roman"/>
          <w:sz w:val="24"/>
          <w:szCs w:val="24"/>
        </w:rPr>
        <w:t xml:space="preserve">; </w:t>
      </w:r>
      <w:r w:rsidRPr="002C2F59" w:rsidR="003C1D4D">
        <w:rPr>
          <w:rFonts w:ascii="Times New Roman" w:hAnsi="Times New Roman" w:cs="Times New Roman"/>
          <w:sz w:val="24"/>
          <w:szCs w:val="24"/>
        </w:rPr>
        <w:t xml:space="preserve">eroding the country’s competitiveness, </w:t>
      </w:r>
      <w:r w:rsidRPr="002C2F59" w:rsidR="00AE1A7D">
        <w:rPr>
          <w:rFonts w:ascii="Times New Roman" w:hAnsi="Times New Roman" w:cs="Times New Roman"/>
          <w:sz w:val="24"/>
          <w:szCs w:val="24"/>
        </w:rPr>
        <w:t xml:space="preserve">discouraging economically productive activities such as savings </w:t>
      </w:r>
      <w:r w:rsidRPr="002C2F59" w:rsidR="006C7EAB">
        <w:rPr>
          <w:rFonts w:ascii="Times New Roman" w:hAnsi="Times New Roman" w:cs="Times New Roman"/>
          <w:sz w:val="24"/>
          <w:szCs w:val="24"/>
        </w:rPr>
        <w:t>and investments</w:t>
      </w:r>
      <w:r w:rsidRPr="002C2F59" w:rsidR="00104D12">
        <w:rPr>
          <w:rFonts w:ascii="Times New Roman" w:hAnsi="Times New Roman" w:cs="Times New Roman"/>
          <w:sz w:val="24"/>
          <w:szCs w:val="24"/>
        </w:rPr>
        <w:t xml:space="preserve"> and above </w:t>
      </w:r>
      <w:r w:rsidRPr="002C2F59" w:rsidR="00DB2731">
        <w:rPr>
          <w:rFonts w:ascii="Times New Roman" w:hAnsi="Times New Roman" w:cs="Times New Roman"/>
          <w:sz w:val="24"/>
          <w:szCs w:val="24"/>
        </w:rPr>
        <w:t xml:space="preserve">all </w:t>
      </w:r>
      <w:r w:rsidRPr="002C2F59" w:rsidR="00CC0BCC">
        <w:rPr>
          <w:rFonts w:ascii="Times New Roman" w:hAnsi="Times New Roman" w:cs="Times New Roman"/>
          <w:sz w:val="24"/>
          <w:szCs w:val="24"/>
        </w:rPr>
        <w:t xml:space="preserve">dampen the </w:t>
      </w:r>
      <w:r w:rsidRPr="002C2F59" w:rsidR="00392343">
        <w:rPr>
          <w:rFonts w:ascii="Times New Roman" w:hAnsi="Times New Roman" w:cs="Times New Roman"/>
          <w:sz w:val="24"/>
          <w:szCs w:val="24"/>
        </w:rPr>
        <w:t>incentives for income mobility</w:t>
      </w:r>
      <w:sdt>
        <w:sdtPr>
          <w:rPr>
            <w:rFonts w:ascii="Times New Roman" w:hAnsi="Times New Roman" w:cs="Times New Roman"/>
            <w:sz w:val="24"/>
            <w:szCs w:val="24"/>
          </w:rPr>
          <w:id w:val="1453587506"/>
          <w:citation/>
        </w:sdtPr>
        <w:sdtContent>
          <w:r w:rsidR="008F2BF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F2BFD">
            <w:rPr>
              <w:rFonts w:ascii="Times New Roman" w:hAnsi="Times New Roman" w:cs="Times New Roman"/>
              <w:sz w:val="24"/>
              <w:szCs w:val="24"/>
            </w:rPr>
            <w:instrText xml:space="preserve"> CITATION CBC19 \l 1033 </w:instrText>
          </w:r>
          <w:r w:rsidR="008F2BF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2BF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F2BFD" w:rsidR="008F2BFD">
            <w:rPr>
              <w:rFonts w:ascii="Times New Roman" w:hAnsi="Times New Roman" w:cs="Times New Roman"/>
              <w:noProof/>
              <w:sz w:val="24"/>
              <w:szCs w:val="24"/>
            </w:rPr>
            <w:t>(CBC News, 2019)</w:t>
          </w:r>
          <w:r w:rsidR="008F2BF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3923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BFD" w:rsidP="002B59A2" w14:paraId="0AA389C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2BFD" w:rsidP="002B59A2" w14:paraId="3A841F04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17A6" w:rsidRPr="002C2F59" w:rsidP="002B59A2" w14:paraId="7CA19B92" w14:textId="67D0EE2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 xml:space="preserve">Despite the threats </w:t>
      </w:r>
      <w:r w:rsidRPr="002C2F59" w:rsidR="001B1101">
        <w:rPr>
          <w:rFonts w:ascii="Times New Roman" w:hAnsi="Times New Roman" w:cs="Times New Roman"/>
          <w:sz w:val="24"/>
          <w:szCs w:val="24"/>
        </w:rPr>
        <w:t xml:space="preserve">posed by the </w:t>
      </w:r>
      <w:r w:rsidRPr="002C2F59" w:rsidR="008F6D89">
        <w:rPr>
          <w:rFonts w:ascii="Times New Roman" w:hAnsi="Times New Roman" w:cs="Times New Roman"/>
          <w:sz w:val="24"/>
          <w:szCs w:val="24"/>
        </w:rPr>
        <w:t xml:space="preserve">increase in taxation for the rich, a majority of Canadians </w:t>
      </w:r>
      <w:r w:rsidRPr="002C2F59" w:rsidR="00A35030">
        <w:rPr>
          <w:rFonts w:ascii="Times New Roman" w:hAnsi="Times New Roman" w:cs="Times New Roman"/>
          <w:sz w:val="24"/>
          <w:szCs w:val="24"/>
        </w:rPr>
        <w:t xml:space="preserve">have presented so much worry over retirement. </w:t>
      </w:r>
      <w:r w:rsidRPr="002C2F59" w:rsidR="00C30ADF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2C2F59" w:rsidR="00811F38">
        <w:rPr>
          <w:rFonts w:ascii="Times New Roman" w:hAnsi="Times New Roman" w:cs="Times New Roman"/>
          <w:sz w:val="24"/>
          <w:szCs w:val="24"/>
        </w:rPr>
        <w:t xml:space="preserve">the evidence drawn </w:t>
      </w:r>
      <w:r w:rsidRPr="002C2F59" w:rsidR="00FA2B6A">
        <w:rPr>
          <w:rFonts w:ascii="Times New Roman" w:hAnsi="Times New Roman" w:cs="Times New Roman"/>
          <w:sz w:val="24"/>
          <w:szCs w:val="24"/>
        </w:rPr>
        <w:t>from a couple of past research activities</w:t>
      </w:r>
      <w:r w:rsidRPr="002C2F59" w:rsidR="007B17D6">
        <w:rPr>
          <w:rFonts w:ascii="Times New Roman" w:hAnsi="Times New Roman" w:cs="Times New Roman"/>
          <w:sz w:val="24"/>
          <w:szCs w:val="24"/>
        </w:rPr>
        <w:t xml:space="preserve">, </w:t>
      </w:r>
      <w:r w:rsidRPr="002C2F59" w:rsidR="00C06E44">
        <w:rPr>
          <w:rFonts w:ascii="Times New Roman" w:hAnsi="Times New Roman" w:cs="Times New Roman"/>
          <w:sz w:val="24"/>
          <w:szCs w:val="24"/>
        </w:rPr>
        <w:t xml:space="preserve">a majority of </w:t>
      </w:r>
      <w:r w:rsidRPr="002C2F59" w:rsidR="008A7474">
        <w:rPr>
          <w:rFonts w:ascii="Times New Roman" w:hAnsi="Times New Roman" w:cs="Times New Roman"/>
          <w:sz w:val="24"/>
          <w:szCs w:val="24"/>
        </w:rPr>
        <w:t xml:space="preserve">Canadians </w:t>
      </w:r>
      <w:r w:rsidRPr="002C2F59" w:rsidR="00843CBB">
        <w:rPr>
          <w:rFonts w:ascii="Times New Roman" w:hAnsi="Times New Roman" w:cs="Times New Roman"/>
          <w:sz w:val="24"/>
          <w:szCs w:val="24"/>
        </w:rPr>
        <w:t xml:space="preserve">have expressed </w:t>
      </w:r>
      <w:r w:rsidRPr="002C2F59" w:rsidR="00CB7082">
        <w:rPr>
          <w:rFonts w:ascii="Times New Roman" w:hAnsi="Times New Roman" w:cs="Times New Roman"/>
          <w:sz w:val="24"/>
          <w:szCs w:val="24"/>
        </w:rPr>
        <w:t xml:space="preserve">worry </w:t>
      </w:r>
      <w:r w:rsidRPr="002C2F59" w:rsidR="00186D72">
        <w:rPr>
          <w:rFonts w:ascii="Times New Roman" w:hAnsi="Times New Roman" w:cs="Times New Roman"/>
          <w:sz w:val="24"/>
          <w:szCs w:val="24"/>
        </w:rPr>
        <w:t xml:space="preserve">about their financial security, </w:t>
      </w:r>
      <w:r w:rsidRPr="002C2F59" w:rsidR="00EF4097">
        <w:rPr>
          <w:rFonts w:ascii="Times New Roman" w:hAnsi="Times New Roman" w:cs="Times New Roman"/>
          <w:sz w:val="24"/>
          <w:szCs w:val="24"/>
        </w:rPr>
        <w:t>particularly in retirement</w:t>
      </w:r>
      <w:r w:rsidRPr="002C2F59" w:rsidR="00F878B9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F8045C">
        <w:rPr>
          <w:rFonts w:ascii="Times New Roman" w:hAnsi="Times New Roman" w:cs="Times New Roman"/>
          <w:sz w:val="24"/>
          <w:szCs w:val="24"/>
        </w:rPr>
        <w:t xml:space="preserve">Beginning </w:t>
      </w:r>
      <w:r w:rsidRPr="002C2F59" w:rsidR="00B11ED1">
        <w:rPr>
          <w:rFonts w:ascii="Times New Roman" w:hAnsi="Times New Roman" w:cs="Times New Roman"/>
          <w:sz w:val="24"/>
          <w:szCs w:val="24"/>
        </w:rPr>
        <w:t>January</w:t>
      </w:r>
      <w:r w:rsidRPr="002C2F59" w:rsidR="000B50A9">
        <w:rPr>
          <w:rFonts w:ascii="Times New Roman" w:hAnsi="Times New Roman" w:cs="Times New Roman"/>
          <w:sz w:val="24"/>
          <w:szCs w:val="24"/>
        </w:rPr>
        <w:t xml:space="preserve">, the </w:t>
      </w:r>
      <w:r w:rsidRPr="002C2F59" w:rsidR="00547286">
        <w:rPr>
          <w:rFonts w:ascii="Times New Roman" w:hAnsi="Times New Roman" w:cs="Times New Roman"/>
          <w:sz w:val="24"/>
          <w:szCs w:val="24"/>
        </w:rPr>
        <w:t xml:space="preserve">Canada </w:t>
      </w:r>
      <w:r w:rsidRPr="002C2F59" w:rsidR="00C4053D">
        <w:rPr>
          <w:rFonts w:ascii="Times New Roman" w:hAnsi="Times New Roman" w:cs="Times New Roman"/>
          <w:sz w:val="24"/>
          <w:szCs w:val="24"/>
        </w:rPr>
        <w:t xml:space="preserve">Pensions </w:t>
      </w:r>
      <w:r w:rsidRPr="002C2F59" w:rsidR="00C244B9">
        <w:rPr>
          <w:rFonts w:ascii="Times New Roman" w:hAnsi="Times New Roman" w:cs="Times New Roman"/>
          <w:sz w:val="24"/>
          <w:szCs w:val="24"/>
        </w:rPr>
        <w:t xml:space="preserve">department adopted a new plan </w:t>
      </w:r>
      <w:r w:rsidRPr="002C2F59" w:rsidR="00B059EE">
        <w:rPr>
          <w:rFonts w:ascii="Times New Roman" w:hAnsi="Times New Roman" w:cs="Times New Roman"/>
          <w:sz w:val="24"/>
          <w:szCs w:val="24"/>
        </w:rPr>
        <w:t xml:space="preserve">with increased premiums </w:t>
      </w:r>
      <w:r w:rsidRPr="002C2F59" w:rsidR="00B13676">
        <w:rPr>
          <w:rFonts w:ascii="Times New Roman" w:hAnsi="Times New Roman" w:cs="Times New Roman"/>
          <w:sz w:val="24"/>
          <w:szCs w:val="24"/>
        </w:rPr>
        <w:t xml:space="preserve">implying that anyone retiring from now would earn </w:t>
      </w:r>
      <w:r w:rsidRPr="002C2F59" w:rsidR="00546116">
        <w:rPr>
          <w:rFonts w:ascii="Times New Roman" w:hAnsi="Times New Roman" w:cs="Times New Roman"/>
          <w:sz w:val="24"/>
          <w:szCs w:val="24"/>
        </w:rPr>
        <w:t>observably</w:t>
      </w:r>
      <w:r w:rsidRPr="002C2F59" w:rsidR="002D56BB">
        <w:rPr>
          <w:rFonts w:ascii="Times New Roman" w:hAnsi="Times New Roman" w:cs="Times New Roman"/>
          <w:sz w:val="24"/>
          <w:szCs w:val="24"/>
        </w:rPr>
        <w:t xml:space="preserve"> higher </w:t>
      </w:r>
      <w:r w:rsidRPr="002C2F59" w:rsidR="00FA5EFF">
        <w:rPr>
          <w:rFonts w:ascii="Times New Roman" w:hAnsi="Times New Roman" w:cs="Times New Roman"/>
          <w:sz w:val="24"/>
          <w:szCs w:val="24"/>
        </w:rPr>
        <w:t>pensions</w:t>
      </w:r>
      <w:sdt>
        <w:sdtPr>
          <w:rPr>
            <w:rFonts w:ascii="Times New Roman" w:hAnsi="Times New Roman" w:cs="Times New Roman"/>
            <w:sz w:val="24"/>
            <w:szCs w:val="24"/>
          </w:rPr>
          <w:id w:val="325252349"/>
          <w:citation/>
        </w:sdtPr>
        <w:sdtContent>
          <w:r w:rsidR="00DB11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B1155">
            <w:rPr>
              <w:rFonts w:ascii="Times New Roman" w:hAnsi="Times New Roman" w:cs="Times New Roman"/>
              <w:sz w:val="24"/>
              <w:szCs w:val="24"/>
            </w:rPr>
            <w:instrText xml:space="preserve"> CITATION Hem21 \l 1033 </w:instrText>
          </w:r>
          <w:r w:rsidR="00DB11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B115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B1155" w:rsidR="00DB1155">
            <w:rPr>
              <w:rFonts w:ascii="Times New Roman" w:hAnsi="Times New Roman" w:cs="Times New Roman"/>
              <w:noProof/>
              <w:sz w:val="24"/>
              <w:szCs w:val="24"/>
            </w:rPr>
            <w:t>(Hemingway, 2021)</w:t>
          </w:r>
          <w:r w:rsidR="00DB115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0E21AA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4D52DD">
        <w:rPr>
          <w:rFonts w:ascii="Times New Roman" w:hAnsi="Times New Roman" w:cs="Times New Roman"/>
          <w:sz w:val="24"/>
          <w:szCs w:val="24"/>
        </w:rPr>
        <w:t>A</w:t>
      </w:r>
      <w:r w:rsidRPr="002C2F59" w:rsidR="007B57D7">
        <w:rPr>
          <w:rFonts w:ascii="Times New Roman" w:hAnsi="Times New Roman" w:cs="Times New Roman"/>
          <w:sz w:val="24"/>
          <w:szCs w:val="24"/>
        </w:rPr>
        <w:t xml:space="preserve"> significant portion of </w:t>
      </w:r>
      <w:r w:rsidRPr="002C2F59" w:rsidR="0042505B">
        <w:rPr>
          <w:rFonts w:ascii="Times New Roman" w:hAnsi="Times New Roman" w:cs="Times New Roman"/>
          <w:sz w:val="24"/>
          <w:szCs w:val="24"/>
        </w:rPr>
        <w:t xml:space="preserve">the Canadians </w:t>
      </w:r>
      <w:r w:rsidRPr="002C2F59" w:rsidR="003B7911">
        <w:rPr>
          <w:rFonts w:ascii="Times New Roman" w:hAnsi="Times New Roman" w:cs="Times New Roman"/>
          <w:sz w:val="24"/>
          <w:szCs w:val="24"/>
        </w:rPr>
        <w:t xml:space="preserve">have </w:t>
      </w:r>
      <w:r w:rsidRPr="002C2F59" w:rsidR="00FD16AB">
        <w:rPr>
          <w:rFonts w:ascii="Times New Roman" w:hAnsi="Times New Roman" w:cs="Times New Roman"/>
          <w:sz w:val="24"/>
          <w:szCs w:val="24"/>
        </w:rPr>
        <w:t xml:space="preserve">indicated that </w:t>
      </w:r>
      <w:r w:rsidRPr="002C2F59" w:rsidR="00AC4794">
        <w:rPr>
          <w:rFonts w:ascii="Times New Roman" w:hAnsi="Times New Roman" w:cs="Times New Roman"/>
          <w:sz w:val="24"/>
          <w:szCs w:val="24"/>
        </w:rPr>
        <w:t xml:space="preserve">they are struggling to meet </w:t>
      </w:r>
      <w:r w:rsidRPr="002C2F59" w:rsidR="00262AE2">
        <w:rPr>
          <w:rFonts w:ascii="Times New Roman" w:hAnsi="Times New Roman" w:cs="Times New Roman"/>
          <w:sz w:val="24"/>
          <w:szCs w:val="24"/>
        </w:rPr>
        <w:t>their daily expense</w:t>
      </w:r>
      <w:r w:rsidRPr="002C2F59" w:rsidR="00C44FFD">
        <w:rPr>
          <w:rFonts w:ascii="Times New Roman" w:hAnsi="Times New Roman" w:cs="Times New Roman"/>
          <w:sz w:val="24"/>
          <w:szCs w:val="24"/>
        </w:rPr>
        <w:t>s</w:t>
      </w:r>
      <w:r w:rsidRPr="002C2F59" w:rsidR="00D03CF9">
        <w:rPr>
          <w:rFonts w:ascii="Times New Roman" w:hAnsi="Times New Roman" w:cs="Times New Roman"/>
          <w:sz w:val="24"/>
          <w:szCs w:val="24"/>
        </w:rPr>
        <w:t xml:space="preserve"> and are consequently </w:t>
      </w:r>
      <w:r w:rsidRPr="002C2F59" w:rsidR="006C6169">
        <w:rPr>
          <w:rFonts w:ascii="Times New Roman" w:hAnsi="Times New Roman" w:cs="Times New Roman"/>
          <w:sz w:val="24"/>
          <w:szCs w:val="24"/>
        </w:rPr>
        <w:t xml:space="preserve">worried about their financial security at </w:t>
      </w:r>
      <w:r w:rsidRPr="002C2F59" w:rsidR="00031265">
        <w:rPr>
          <w:rFonts w:ascii="Times New Roman" w:hAnsi="Times New Roman" w:cs="Times New Roman"/>
          <w:sz w:val="24"/>
          <w:szCs w:val="24"/>
        </w:rPr>
        <w:t>old age</w:t>
      </w:r>
      <w:r w:rsidRPr="002C2F59" w:rsidR="006C6169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9F5507">
        <w:rPr>
          <w:rFonts w:ascii="Times New Roman" w:hAnsi="Times New Roman" w:cs="Times New Roman"/>
          <w:sz w:val="24"/>
          <w:szCs w:val="24"/>
        </w:rPr>
        <w:t xml:space="preserve">In this view, they justify the need to </w:t>
      </w:r>
      <w:r w:rsidRPr="002C2F59" w:rsidR="00F3141B">
        <w:rPr>
          <w:rFonts w:ascii="Times New Roman" w:hAnsi="Times New Roman" w:cs="Times New Roman"/>
          <w:sz w:val="24"/>
          <w:szCs w:val="24"/>
        </w:rPr>
        <w:t>tax the rich even more</w:t>
      </w:r>
      <w:r w:rsidRPr="002C2F59" w:rsidR="00B824E4">
        <w:rPr>
          <w:rFonts w:ascii="Times New Roman" w:hAnsi="Times New Roman" w:cs="Times New Roman"/>
          <w:sz w:val="24"/>
          <w:szCs w:val="24"/>
        </w:rPr>
        <w:t>.</w:t>
      </w:r>
    </w:p>
    <w:p w:rsidR="00DA2C60" w:rsidRPr="002C2F59" w:rsidP="005A75F5" w14:paraId="385C4A2D" w14:textId="75166E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 xml:space="preserve">Increased </w:t>
      </w:r>
      <w:r w:rsidRPr="002C2F59" w:rsidR="006A106E">
        <w:rPr>
          <w:rFonts w:ascii="Times New Roman" w:hAnsi="Times New Roman" w:cs="Times New Roman"/>
          <w:sz w:val="24"/>
          <w:szCs w:val="24"/>
        </w:rPr>
        <w:t xml:space="preserve">federal revenues would mean </w:t>
      </w:r>
      <w:r w:rsidRPr="002C2F59" w:rsidR="00014B9F">
        <w:rPr>
          <w:rFonts w:ascii="Times New Roman" w:hAnsi="Times New Roman" w:cs="Times New Roman"/>
          <w:sz w:val="24"/>
          <w:szCs w:val="24"/>
        </w:rPr>
        <w:t xml:space="preserve">the </w:t>
      </w:r>
      <w:r w:rsidRPr="002C2F59" w:rsidR="009B04C0">
        <w:rPr>
          <w:rFonts w:ascii="Times New Roman" w:hAnsi="Times New Roman" w:cs="Times New Roman"/>
          <w:sz w:val="24"/>
          <w:szCs w:val="24"/>
        </w:rPr>
        <w:t>implementation</w:t>
      </w:r>
      <w:r w:rsidRPr="002C2F59" w:rsidR="00014B9F">
        <w:rPr>
          <w:rFonts w:ascii="Times New Roman" w:hAnsi="Times New Roman" w:cs="Times New Roman"/>
          <w:sz w:val="24"/>
          <w:szCs w:val="24"/>
        </w:rPr>
        <w:t xml:space="preserve"> of </w:t>
      </w:r>
      <w:r w:rsidRPr="002C2F59" w:rsidR="00D9560F">
        <w:rPr>
          <w:rFonts w:ascii="Times New Roman" w:hAnsi="Times New Roman" w:cs="Times New Roman"/>
          <w:sz w:val="24"/>
          <w:szCs w:val="24"/>
        </w:rPr>
        <w:t xml:space="preserve">enhanced social protection </w:t>
      </w:r>
      <w:r w:rsidRPr="002C2F59" w:rsidR="009B04C0">
        <w:rPr>
          <w:rFonts w:ascii="Times New Roman" w:hAnsi="Times New Roman" w:cs="Times New Roman"/>
          <w:sz w:val="24"/>
          <w:szCs w:val="24"/>
        </w:rPr>
        <w:t>systems</w:t>
      </w:r>
      <w:r w:rsidRPr="002C2F59" w:rsidR="00D9560F">
        <w:rPr>
          <w:rFonts w:ascii="Times New Roman" w:hAnsi="Times New Roman" w:cs="Times New Roman"/>
          <w:sz w:val="24"/>
          <w:szCs w:val="24"/>
        </w:rPr>
        <w:t xml:space="preserve"> besides </w:t>
      </w:r>
      <w:r w:rsidRPr="002C2F59" w:rsidR="009B04C0">
        <w:rPr>
          <w:rFonts w:ascii="Times New Roman" w:hAnsi="Times New Roman" w:cs="Times New Roman"/>
          <w:sz w:val="24"/>
          <w:szCs w:val="24"/>
        </w:rPr>
        <w:t xml:space="preserve">better </w:t>
      </w:r>
      <w:r w:rsidRPr="002C2F59" w:rsidR="003F3BA5">
        <w:rPr>
          <w:rFonts w:ascii="Times New Roman" w:hAnsi="Times New Roman" w:cs="Times New Roman"/>
          <w:sz w:val="24"/>
          <w:szCs w:val="24"/>
        </w:rPr>
        <w:t>pension schemes</w:t>
      </w:r>
      <w:r w:rsidRPr="002C2F59" w:rsidR="00DE174B">
        <w:rPr>
          <w:rFonts w:ascii="Times New Roman" w:hAnsi="Times New Roman" w:cs="Times New Roman"/>
          <w:sz w:val="24"/>
          <w:szCs w:val="24"/>
        </w:rPr>
        <w:t>.</w:t>
      </w:r>
      <w:r w:rsidRPr="002C2F59" w:rsidR="006124C5">
        <w:rPr>
          <w:rFonts w:ascii="Times New Roman" w:hAnsi="Times New Roman" w:cs="Times New Roman"/>
          <w:sz w:val="24"/>
          <w:szCs w:val="24"/>
        </w:rPr>
        <w:t xml:space="preserve"> The government is</w:t>
      </w:r>
      <w:r w:rsidRPr="002C2F59" w:rsidR="00F3770C">
        <w:rPr>
          <w:rFonts w:ascii="Times New Roman" w:hAnsi="Times New Roman" w:cs="Times New Roman"/>
          <w:sz w:val="24"/>
          <w:szCs w:val="24"/>
        </w:rPr>
        <w:t xml:space="preserve"> </w:t>
      </w:r>
      <w:r w:rsidRPr="002C2F59" w:rsidR="002535B5">
        <w:rPr>
          <w:rFonts w:ascii="Times New Roman" w:hAnsi="Times New Roman" w:cs="Times New Roman"/>
          <w:sz w:val="24"/>
          <w:szCs w:val="24"/>
        </w:rPr>
        <w:t xml:space="preserve">expected to spend at least </w:t>
      </w:r>
      <w:r w:rsidRPr="002C2F59" w:rsidR="00136BD7">
        <w:rPr>
          <w:rFonts w:ascii="Times New Roman" w:hAnsi="Times New Roman" w:cs="Times New Roman"/>
          <w:sz w:val="24"/>
          <w:szCs w:val="24"/>
        </w:rPr>
        <w:t xml:space="preserve">one-fifth of the GDP on </w:t>
      </w:r>
      <w:r w:rsidRPr="002C2F59" w:rsidR="00BE13B3">
        <w:rPr>
          <w:rFonts w:ascii="Times New Roman" w:hAnsi="Times New Roman" w:cs="Times New Roman"/>
          <w:sz w:val="24"/>
          <w:szCs w:val="24"/>
        </w:rPr>
        <w:t>implementing social policies</w:t>
      </w:r>
      <w:r w:rsidRPr="002C2F59" w:rsidR="004B5C63">
        <w:rPr>
          <w:rFonts w:ascii="Times New Roman" w:hAnsi="Times New Roman" w:cs="Times New Roman"/>
          <w:sz w:val="24"/>
          <w:szCs w:val="24"/>
        </w:rPr>
        <w:t xml:space="preserve">, hence the justification </w:t>
      </w:r>
      <w:r w:rsidRPr="002C2F59" w:rsidR="00AB1021">
        <w:rPr>
          <w:rFonts w:ascii="Times New Roman" w:hAnsi="Times New Roman" w:cs="Times New Roman"/>
          <w:sz w:val="24"/>
          <w:szCs w:val="24"/>
        </w:rPr>
        <w:t xml:space="preserve">for increased taxation. </w:t>
      </w:r>
      <w:r w:rsidRPr="002C2F59" w:rsidR="00485649">
        <w:rPr>
          <w:rFonts w:ascii="Times New Roman" w:hAnsi="Times New Roman" w:cs="Times New Roman"/>
          <w:sz w:val="24"/>
          <w:szCs w:val="24"/>
        </w:rPr>
        <w:t xml:space="preserve">Raising taxes for the wealthiest Canadians </w:t>
      </w:r>
      <w:r w:rsidRPr="002C2F59" w:rsidR="00240BF9">
        <w:rPr>
          <w:rFonts w:ascii="Times New Roman" w:hAnsi="Times New Roman" w:cs="Times New Roman"/>
          <w:sz w:val="24"/>
          <w:szCs w:val="24"/>
        </w:rPr>
        <w:t xml:space="preserve">would reduce inequality </w:t>
      </w:r>
      <w:r w:rsidRPr="002C2F59" w:rsidR="00AB3CF8">
        <w:rPr>
          <w:rFonts w:ascii="Times New Roman" w:hAnsi="Times New Roman" w:cs="Times New Roman"/>
          <w:sz w:val="24"/>
          <w:szCs w:val="24"/>
        </w:rPr>
        <w:t>among the people</w:t>
      </w:r>
      <w:r w:rsidRPr="002C2F59" w:rsidR="004163AA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D03BCB">
        <w:rPr>
          <w:rFonts w:ascii="Times New Roman" w:hAnsi="Times New Roman" w:cs="Times New Roman"/>
          <w:sz w:val="24"/>
          <w:szCs w:val="24"/>
        </w:rPr>
        <w:t xml:space="preserve">The funds realized from this scheme would be used </w:t>
      </w:r>
      <w:r w:rsidRPr="002C2F59" w:rsidR="008B2DDA">
        <w:rPr>
          <w:rFonts w:ascii="Times New Roman" w:hAnsi="Times New Roman" w:cs="Times New Roman"/>
          <w:sz w:val="24"/>
          <w:szCs w:val="24"/>
        </w:rPr>
        <w:t xml:space="preserve">to </w:t>
      </w:r>
      <w:r w:rsidRPr="002C2F59" w:rsidR="006A16AC">
        <w:rPr>
          <w:rFonts w:ascii="Times New Roman" w:hAnsi="Times New Roman" w:cs="Times New Roman"/>
          <w:sz w:val="24"/>
          <w:szCs w:val="24"/>
        </w:rPr>
        <w:t>benefit</w:t>
      </w:r>
      <w:r w:rsidRPr="002C2F59" w:rsidR="008B2DDA">
        <w:rPr>
          <w:rFonts w:ascii="Times New Roman" w:hAnsi="Times New Roman" w:cs="Times New Roman"/>
          <w:sz w:val="24"/>
          <w:szCs w:val="24"/>
        </w:rPr>
        <w:t xml:space="preserve"> </w:t>
      </w:r>
      <w:r w:rsidRPr="002C2F59" w:rsidR="00C34E19">
        <w:rPr>
          <w:rFonts w:ascii="Times New Roman" w:hAnsi="Times New Roman" w:cs="Times New Roman"/>
          <w:sz w:val="24"/>
          <w:szCs w:val="24"/>
        </w:rPr>
        <w:t>lower</w:t>
      </w:r>
      <w:r w:rsidRPr="002C2F59" w:rsidR="00347174">
        <w:rPr>
          <w:rFonts w:ascii="Times New Roman" w:hAnsi="Times New Roman" w:cs="Times New Roman"/>
          <w:sz w:val="24"/>
          <w:szCs w:val="24"/>
        </w:rPr>
        <w:t xml:space="preserve">-income households </w:t>
      </w:r>
      <w:r w:rsidRPr="002C2F59" w:rsidR="00C5293B">
        <w:rPr>
          <w:rFonts w:ascii="Times New Roman" w:hAnsi="Times New Roman" w:cs="Times New Roman"/>
          <w:sz w:val="24"/>
          <w:szCs w:val="24"/>
        </w:rPr>
        <w:t xml:space="preserve">and mitigate the amount </w:t>
      </w:r>
      <w:r w:rsidRPr="002C2F59" w:rsidR="00C520DC">
        <w:rPr>
          <w:rFonts w:ascii="Times New Roman" w:hAnsi="Times New Roman" w:cs="Times New Roman"/>
          <w:sz w:val="24"/>
          <w:szCs w:val="24"/>
        </w:rPr>
        <w:t xml:space="preserve">of </w:t>
      </w:r>
      <w:r w:rsidRPr="002C2F59" w:rsidR="006A16AC">
        <w:rPr>
          <w:rFonts w:ascii="Times New Roman" w:hAnsi="Times New Roman" w:cs="Times New Roman"/>
          <w:sz w:val="24"/>
          <w:szCs w:val="24"/>
        </w:rPr>
        <w:t>dynastic</w:t>
      </w:r>
      <w:r w:rsidRPr="002C2F59" w:rsidR="00C520DC">
        <w:rPr>
          <w:rFonts w:ascii="Times New Roman" w:hAnsi="Times New Roman" w:cs="Times New Roman"/>
          <w:sz w:val="24"/>
          <w:szCs w:val="24"/>
        </w:rPr>
        <w:t xml:space="preserve"> </w:t>
      </w:r>
      <w:r w:rsidRPr="002C2F59" w:rsidR="006A16AC">
        <w:rPr>
          <w:rFonts w:ascii="Times New Roman" w:hAnsi="Times New Roman" w:cs="Times New Roman"/>
          <w:sz w:val="24"/>
          <w:szCs w:val="24"/>
        </w:rPr>
        <w:t>wealth</w:t>
      </w:r>
      <w:sdt>
        <w:sdtPr>
          <w:rPr>
            <w:rFonts w:ascii="Times New Roman" w:hAnsi="Times New Roman" w:cs="Times New Roman"/>
            <w:sz w:val="24"/>
            <w:szCs w:val="24"/>
          </w:rPr>
          <w:id w:val="-1733462644"/>
          <w:citation/>
        </w:sdtPr>
        <w:sdtContent>
          <w:r w:rsidR="0016348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63485">
            <w:rPr>
              <w:rFonts w:ascii="Times New Roman" w:hAnsi="Times New Roman" w:cs="Times New Roman"/>
              <w:sz w:val="24"/>
              <w:szCs w:val="24"/>
            </w:rPr>
            <w:instrText xml:space="preserve"> CITATION Bro06 \l 1033 </w:instrText>
          </w:r>
          <w:r w:rsidR="0016348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6348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63485" w:rsidR="00163485">
            <w:rPr>
              <w:rFonts w:ascii="Times New Roman" w:hAnsi="Times New Roman" w:cs="Times New Roman"/>
              <w:noProof/>
              <w:sz w:val="24"/>
              <w:szCs w:val="24"/>
            </w:rPr>
            <w:t>(Brook &amp; Hwong, 2006)</w:t>
          </w:r>
          <w:r w:rsidR="0016348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C520DC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094C22">
        <w:rPr>
          <w:rFonts w:ascii="Times New Roman" w:hAnsi="Times New Roman" w:cs="Times New Roman"/>
          <w:sz w:val="24"/>
          <w:szCs w:val="24"/>
        </w:rPr>
        <w:t xml:space="preserve">Ideally, this in response </w:t>
      </w:r>
      <w:r w:rsidRPr="002C2F59" w:rsidR="005A3432">
        <w:rPr>
          <w:rFonts w:ascii="Times New Roman" w:hAnsi="Times New Roman" w:cs="Times New Roman"/>
          <w:sz w:val="24"/>
          <w:szCs w:val="24"/>
        </w:rPr>
        <w:t xml:space="preserve">to the widening </w:t>
      </w:r>
      <w:r w:rsidRPr="002C2F59" w:rsidR="00F20358">
        <w:rPr>
          <w:rFonts w:ascii="Times New Roman" w:hAnsi="Times New Roman" w:cs="Times New Roman"/>
          <w:sz w:val="24"/>
          <w:szCs w:val="24"/>
        </w:rPr>
        <w:t>gap in income among Canadians</w:t>
      </w:r>
      <w:r w:rsidRPr="002C2F59" w:rsidR="00376DE1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D95113">
        <w:rPr>
          <w:rFonts w:ascii="Times New Roman" w:hAnsi="Times New Roman" w:cs="Times New Roman"/>
          <w:sz w:val="24"/>
          <w:szCs w:val="24"/>
        </w:rPr>
        <w:t xml:space="preserve">Increasing the taxation of the rich would aggressively </w:t>
      </w:r>
      <w:r w:rsidRPr="002C2F59" w:rsidR="00F81814">
        <w:rPr>
          <w:rFonts w:ascii="Times New Roman" w:hAnsi="Times New Roman" w:cs="Times New Roman"/>
          <w:sz w:val="24"/>
          <w:szCs w:val="24"/>
        </w:rPr>
        <w:t>reduce this inequality</w:t>
      </w:r>
      <w:r w:rsidRPr="002C2F59" w:rsidR="00CB0556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564721">
        <w:rPr>
          <w:rFonts w:ascii="Times New Roman" w:hAnsi="Times New Roman" w:cs="Times New Roman"/>
          <w:sz w:val="24"/>
          <w:szCs w:val="24"/>
        </w:rPr>
        <w:t xml:space="preserve">The </w:t>
      </w:r>
      <w:r w:rsidRPr="002C2F59" w:rsidR="00672F71">
        <w:rPr>
          <w:rFonts w:ascii="Times New Roman" w:hAnsi="Times New Roman" w:cs="Times New Roman"/>
          <w:sz w:val="24"/>
          <w:szCs w:val="24"/>
        </w:rPr>
        <w:t xml:space="preserve">wealthiest individuals in Canada have </w:t>
      </w:r>
      <w:r w:rsidRPr="002C2F59" w:rsidR="00F2119D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2C2F59" w:rsidR="00D456F7">
        <w:rPr>
          <w:rFonts w:ascii="Times New Roman" w:hAnsi="Times New Roman" w:cs="Times New Roman"/>
          <w:sz w:val="24"/>
          <w:szCs w:val="24"/>
        </w:rPr>
        <w:t xml:space="preserve">been enjoying </w:t>
      </w:r>
      <w:r w:rsidRPr="002C2F59" w:rsidR="00996031">
        <w:rPr>
          <w:rFonts w:ascii="Times New Roman" w:hAnsi="Times New Roman" w:cs="Times New Roman"/>
          <w:sz w:val="24"/>
          <w:szCs w:val="24"/>
        </w:rPr>
        <w:t xml:space="preserve">faster-growing incomes than the rest of the Canadian </w:t>
      </w:r>
      <w:r w:rsidRPr="002C2F59" w:rsidR="00635743">
        <w:rPr>
          <w:rFonts w:ascii="Times New Roman" w:hAnsi="Times New Roman" w:cs="Times New Roman"/>
          <w:sz w:val="24"/>
          <w:szCs w:val="24"/>
        </w:rPr>
        <w:t>population</w:t>
      </w:r>
      <w:r w:rsidRPr="002C2F59" w:rsidR="003A3506">
        <w:rPr>
          <w:rFonts w:ascii="Times New Roman" w:hAnsi="Times New Roman" w:cs="Times New Roman"/>
          <w:sz w:val="24"/>
          <w:szCs w:val="24"/>
        </w:rPr>
        <w:t xml:space="preserve"> over the years. </w:t>
      </w:r>
      <w:r w:rsidR="005A75F5">
        <w:rPr>
          <w:rFonts w:ascii="Times New Roman" w:hAnsi="Times New Roman" w:cs="Times New Roman"/>
          <w:sz w:val="24"/>
          <w:szCs w:val="24"/>
        </w:rPr>
        <w:t xml:space="preserve"> </w:t>
      </w:r>
      <w:r w:rsidRPr="002C2F59">
        <w:rPr>
          <w:rFonts w:ascii="Times New Roman" w:hAnsi="Times New Roman" w:cs="Times New Roman"/>
          <w:sz w:val="24"/>
          <w:szCs w:val="24"/>
        </w:rPr>
        <w:t xml:space="preserve">It is argued that </w:t>
      </w:r>
      <w:r w:rsidRPr="002C2F59" w:rsidR="00C35FC0">
        <w:rPr>
          <w:rFonts w:ascii="Times New Roman" w:hAnsi="Times New Roman" w:cs="Times New Roman"/>
          <w:sz w:val="24"/>
          <w:szCs w:val="24"/>
        </w:rPr>
        <w:t xml:space="preserve">harnessing more wealth </w:t>
      </w:r>
      <w:r w:rsidRPr="002C2F59" w:rsidR="00A87A80">
        <w:rPr>
          <w:rFonts w:ascii="Times New Roman" w:hAnsi="Times New Roman" w:cs="Times New Roman"/>
          <w:sz w:val="24"/>
          <w:szCs w:val="24"/>
        </w:rPr>
        <w:t xml:space="preserve">through increased taxation of the rich </w:t>
      </w:r>
      <w:r w:rsidRPr="002C2F59" w:rsidR="0096583C">
        <w:rPr>
          <w:rFonts w:ascii="Times New Roman" w:hAnsi="Times New Roman" w:cs="Times New Roman"/>
          <w:sz w:val="24"/>
          <w:szCs w:val="24"/>
        </w:rPr>
        <w:t>would</w:t>
      </w:r>
      <w:r w:rsidRPr="002C2F59" w:rsidR="00A87A80">
        <w:rPr>
          <w:rFonts w:ascii="Times New Roman" w:hAnsi="Times New Roman" w:cs="Times New Roman"/>
          <w:sz w:val="24"/>
          <w:szCs w:val="24"/>
        </w:rPr>
        <w:t xml:space="preserve"> enhance Can</w:t>
      </w:r>
      <w:r w:rsidRPr="002C2F59" w:rsidR="005F4520">
        <w:rPr>
          <w:rFonts w:ascii="Times New Roman" w:hAnsi="Times New Roman" w:cs="Times New Roman"/>
          <w:sz w:val="24"/>
          <w:szCs w:val="24"/>
        </w:rPr>
        <w:t xml:space="preserve">ada’s efficiency in implementing </w:t>
      </w:r>
      <w:r w:rsidRPr="002C2F59" w:rsidR="00846204">
        <w:rPr>
          <w:rFonts w:ascii="Times New Roman" w:hAnsi="Times New Roman" w:cs="Times New Roman"/>
          <w:sz w:val="24"/>
          <w:szCs w:val="24"/>
        </w:rPr>
        <w:t xml:space="preserve">universal public </w:t>
      </w:r>
      <w:r w:rsidRPr="002C2F59" w:rsidR="0096583C">
        <w:rPr>
          <w:rFonts w:ascii="Times New Roman" w:hAnsi="Times New Roman" w:cs="Times New Roman"/>
          <w:sz w:val="24"/>
          <w:szCs w:val="24"/>
        </w:rPr>
        <w:t>childcare</w:t>
      </w:r>
      <w:r w:rsidRPr="002C2F59" w:rsidR="001C3386">
        <w:rPr>
          <w:rFonts w:ascii="Times New Roman" w:hAnsi="Times New Roman" w:cs="Times New Roman"/>
          <w:sz w:val="24"/>
          <w:szCs w:val="24"/>
        </w:rPr>
        <w:t xml:space="preserve"> and pharmaceutical drug coverage</w:t>
      </w:r>
      <w:r w:rsidRPr="002C2F59" w:rsidR="00383DF4">
        <w:rPr>
          <w:rFonts w:ascii="Times New Roman" w:hAnsi="Times New Roman" w:cs="Times New Roman"/>
          <w:sz w:val="24"/>
          <w:szCs w:val="24"/>
        </w:rPr>
        <w:t>, transform the broken senior’s care system</w:t>
      </w:r>
      <w:r w:rsidRPr="002C2F59" w:rsidR="00AF20CA">
        <w:rPr>
          <w:rFonts w:ascii="Times New Roman" w:hAnsi="Times New Roman" w:cs="Times New Roman"/>
          <w:sz w:val="24"/>
          <w:szCs w:val="24"/>
        </w:rPr>
        <w:t xml:space="preserve"> besides building affordable housing and transforming the energy sector</w:t>
      </w:r>
      <w:sdt>
        <w:sdtPr>
          <w:rPr>
            <w:rFonts w:ascii="Times New Roman" w:hAnsi="Times New Roman" w:cs="Times New Roman"/>
            <w:sz w:val="24"/>
            <w:szCs w:val="24"/>
          </w:rPr>
          <w:id w:val="-279343333"/>
          <w:citation/>
        </w:sdtPr>
        <w:sdtContent>
          <w:r w:rsidR="005A75F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A75F5">
            <w:rPr>
              <w:rFonts w:ascii="Times New Roman" w:hAnsi="Times New Roman" w:cs="Times New Roman"/>
              <w:sz w:val="24"/>
              <w:szCs w:val="24"/>
            </w:rPr>
            <w:instrText xml:space="preserve"> CITATION Hem21 \l 1033 </w:instrText>
          </w:r>
          <w:r w:rsidR="005A75F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A75F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A75F5" w:rsidR="005A75F5">
            <w:rPr>
              <w:rFonts w:ascii="Times New Roman" w:hAnsi="Times New Roman" w:cs="Times New Roman"/>
              <w:noProof/>
              <w:sz w:val="24"/>
              <w:szCs w:val="24"/>
            </w:rPr>
            <w:t>(Hemingway, 2021)</w:t>
          </w:r>
          <w:r w:rsidR="005A75F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AF20CA">
        <w:rPr>
          <w:rFonts w:ascii="Times New Roman" w:hAnsi="Times New Roman" w:cs="Times New Roman"/>
          <w:sz w:val="24"/>
          <w:szCs w:val="24"/>
        </w:rPr>
        <w:t>.</w:t>
      </w:r>
    </w:p>
    <w:p w:rsidR="005A75F5" w:rsidP="00A21B0F" w14:paraId="1ABBE55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75F5" w:rsidP="00A21B0F" w14:paraId="309FDC7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57E4" w:rsidRPr="002C2F59" w:rsidP="00A21B0F" w14:paraId="499ADAA9" w14:textId="62A33B3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2F59">
        <w:rPr>
          <w:rFonts w:ascii="Times New Roman" w:hAnsi="Times New Roman" w:cs="Times New Roman"/>
          <w:sz w:val="24"/>
          <w:szCs w:val="24"/>
        </w:rPr>
        <w:t>Admittedly</w:t>
      </w:r>
      <w:r w:rsidRPr="002C2F59">
        <w:rPr>
          <w:rFonts w:ascii="Times New Roman" w:hAnsi="Times New Roman" w:cs="Times New Roman"/>
          <w:sz w:val="24"/>
          <w:szCs w:val="24"/>
        </w:rPr>
        <w:t xml:space="preserve">, </w:t>
      </w:r>
      <w:r w:rsidRPr="002C2F59" w:rsidR="00180CFE">
        <w:rPr>
          <w:rFonts w:ascii="Times New Roman" w:hAnsi="Times New Roman" w:cs="Times New Roman"/>
          <w:sz w:val="24"/>
          <w:szCs w:val="24"/>
        </w:rPr>
        <w:t xml:space="preserve">raising the income </w:t>
      </w:r>
      <w:r w:rsidRPr="002C2F59" w:rsidR="00415A24">
        <w:rPr>
          <w:rFonts w:ascii="Times New Roman" w:hAnsi="Times New Roman" w:cs="Times New Roman"/>
          <w:sz w:val="24"/>
          <w:szCs w:val="24"/>
        </w:rPr>
        <w:t xml:space="preserve">tax for the rich would </w:t>
      </w:r>
      <w:r w:rsidRPr="002C2F59" w:rsidR="00396366">
        <w:rPr>
          <w:rFonts w:ascii="Times New Roman" w:hAnsi="Times New Roman" w:cs="Times New Roman"/>
          <w:sz w:val="24"/>
          <w:szCs w:val="24"/>
        </w:rPr>
        <w:t xml:space="preserve">make the system </w:t>
      </w:r>
      <w:r w:rsidRPr="002C2F59" w:rsidR="008274A1">
        <w:rPr>
          <w:rFonts w:ascii="Times New Roman" w:hAnsi="Times New Roman" w:cs="Times New Roman"/>
          <w:sz w:val="24"/>
          <w:szCs w:val="24"/>
        </w:rPr>
        <w:t xml:space="preserve">more </w:t>
      </w:r>
      <w:r w:rsidRPr="002C2F59" w:rsidR="004F687C">
        <w:rPr>
          <w:rFonts w:ascii="Times New Roman" w:hAnsi="Times New Roman" w:cs="Times New Roman"/>
          <w:sz w:val="24"/>
          <w:szCs w:val="24"/>
        </w:rPr>
        <w:t xml:space="preserve">progressive </w:t>
      </w:r>
      <w:r w:rsidRPr="002C2F59" w:rsidR="00A738C7">
        <w:rPr>
          <w:rFonts w:ascii="Times New Roman" w:hAnsi="Times New Roman" w:cs="Times New Roman"/>
          <w:sz w:val="24"/>
          <w:szCs w:val="24"/>
        </w:rPr>
        <w:t xml:space="preserve">due to its distributional effect. </w:t>
      </w:r>
      <w:r w:rsidRPr="002C2F59" w:rsidR="000249C5">
        <w:rPr>
          <w:rFonts w:ascii="Times New Roman" w:hAnsi="Times New Roman" w:cs="Times New Roman"/>
          <w:sz w:val="24"/>
          <w:szCs w:val="24"/>
        </w:rPr>
        <w:t xml:space="preserve">Even though opponents of the idea have argued that the rich in Canada only represents 1% of the population </w:t>
      </w:r>
      <w:r w:rsidRPr="002C2F59" w:rsidR="00D50D53">
        <w:rPr>
          <w:rFonts w:ascii="Times New Roman" w:hAnsi="Times New Roman" w:cs="Times New Roman"/>
          <w:sz w:val="24"/>
          <w:szCs w:val="24"/>
        </w:rPr>
        <w:t>who are</w:t>
      </w:r>
      <w:r w:rsidRPr="002C2F59" w:rsidR="0099506E">
        <w:rPr>
          <w:rFonts w:ascii="Times New Roman" w:hAnsi="Times New Roman" w:cs="Times New Roman"/>
          <w:sz w:val="24"/>
          <w:szCs w:val="24"/>
        </w:rPr>
        <w:t xml:space="preserve"> already contributing nearly half of their income to taxes</w:t>
      </w:r>
      <w:r w:rsidRPr="002C2F59" w:rsidR="00A7527B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D50D53">
        <w:rPr>
          <w:rFonts w:ascii="Times New Roman" w:hAnsi="Times New Roman" w:cs="Times New Roman"/>
          <w:sz w:val="24"/>
          <w:szCs w:val="24"/>
        </w:rPr>
        <w:t>However</w:t>
      </w:r>
      <w:r w:rsidRPr="002C2F59" w:rsidR="00A7527B">
        <w:rPr>
          <w:rFonts w:ascii="Times New Roman" w:hAnsi="Times New Roman" w:cs="Times New Roman"/>
          <w:sz w:val="24"/>
          <w:szCs w:val="24"/>
        </w:rPr>
        <w:t xml:space="preserve">, in my view, I believe raising the income taxes for the rich </w:t>
      </w:r>
      <w:r w:rsidRPr="002C2F59" w:rsidR="00D50D53">
        <w:rPr>
          <w:rFonts w:ascii="Times New Roman" w:hAnsi="Times New Roman" w:cs="Times New Roman"/>
          <w:sz w:val="24"/>
          <w:szCs w:val="24"/>
        </w:rPr>
        <w:t>would</w:t>
      </w:r>
      <w:r w:rsidRPr="002C2F59" w:rsidR="00A7527B">
        <w:rPr>
          <w:rFonts w:ascii="Times New Roman" w:hAnsi="Times New Roman" w:cs="Times New Roman"/>
          <w:sz w:val="24"/>
          <w:szCs w:val="24"/>
        </w:rPr>
        <w:t xml:space="preserve"> </w:t>
      </w:r>
      <w:r w:rsidRPr="002C2F59" w:rsidR="00314D6D">
        <w:rPr>
          <w:rFonts w:ascii="Times New Roman" w:hAnsi="Times New Roman" w:cs="Times New Roman"/>
          <w:sz w:val="24"/>
          <w:szCs w:val="24"/>
        </w:rPr>
        <w:t xml:space="preserve">ensure </w:t>
      </w:r>
      <w:r w:rsidRPr="002C2F59" w:rsidR="000731A3">
        <w:rPr>
          <w:rFonts w:ascii="Times New Roman" w:hAnsi="Times New Roman" w:cs="Times New Roman"/>
          <w:sz w:val="24"/>
          <w:szCs w:val="24"/>
        </w:rPr>
        <w:t xml:space="preserve">social and financial security at retirement </w:t>
      </w:r>
      <w:r w:rsidRPr="002C2F59" w:rsidR="00E843B7">
        <w:rPr>
          <w:rFonts w:ascii="Times New Roman" w:hAnsi="Times New Roman" w:cs="Times New Roman"/>
          <w:sz w:val="24"/>
          <w:szCs w:val="24"/>
        </w:rPr>
        <w:t xml:space="preserve">besides </w:t>
      </w:r>
      <w:r w:rsidRPr="002C2F59" w:rsidR="00BF6E5B">
        <w:rPr>
          <w:rFonts w:ascii="Times New Roman" w:hAnsi="Times New Roman" w:cs="Times New Roman"/>
          <w:sz w:val="24"/>
          <w:szCs w:val="24"/>
        </w:rPr>
        <w:t xml:space="preserve">addressing the issues associated with the decade-long trend </w:t>
      </w:r>
      <w:r w:rsidRPr="002C2F59" w:rsidR="001E7BEF">
        <w:rPr>
          <w:rFonts w:ascii="Times New Roman" w:hAnsi="Times New Roman" w:cs="Times New Roman"/>
          <w:sz w:val="24"/>
          <w:szCs w:val="24"/>
        </w:rPr>
        <w:t>of slower economic growth</w:t>
      </w:r>
      <w:sdt>
        <w:sdtPr>
          <w:rPr>
            <w:rFonts w:ascii="Times New Roman" w:hAnsi="Times New Roman" w:cs="Times New Roman"/>
            <w:sz w:val="24"/>
            <w:szCs w:val="24"/>
          </w:rPr>
          <w:id w:val="1801809431"/>
          <w:citation/>
        </w:sdtPr>
        <w:sdtContent>
          <w:r w:rsidR="00BF1E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F1EBB">
            <w:rPr>
              <w:rFonts w:ascii="Times New Roman" w:hAnsi="Times New Roman" w:cs="Times New Roman"/>
              <w:sz w:val="24"/>
              <w:szCs w:val="24"/>
            </w:rPr>
            <w:instrText xml:space="preserve"> CITATION Lam17 \l 1033 </w:instrText>
          </w:r>
          <w:r w:rsidR="00BF1E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F1EB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F1EBB" w:rsidR="00BF1EB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(Lammam </w:t>
          </w:r>
          <w:r w:rsidRPr="00BF1EBB" w:rsidR="00BF1EB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BF1EBB" w:rsidR="00BF1EBB">
            <w:rPr>
              <w:rFonts w:ascii="Times New Roman" w:hAnsi="Times New Roman" w:cs="Times New Roman"/>
              <w:noProof/>
              <w:sz w:val="24"/>
              <w:szCs w:val="24"/>
            </w:rPr>
            <w:t>2017)</w:t>
          </w:r>
          <w:r w:rsidR="00BF1EB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C2F59" w:rsidR="001E7BEF">
        <w:rPr>
          <w:rFonts w:ascii="Times New Roman" w:hAnsi="Times New Roman" w:cs="Times New Roman"/>
          <w:sz w:val="24"/>
          <w:szCs w:val="24"/>
        </w:rPr>
        <w:t xml:space="preserve">. </w:t>
      </w:r>
      <w:r w:rsidRPr="002C2F59" w:rsidR="00B23EAA">
        <w:rPr>
          <w:rFonts w:ascii="Times New Roman" w:hAnsi="Times New Roman" w:cs="Times New Roman"/>
          <w:sz w:val="24"/>
          <w:szCs w:val="24"/>
        </w:rPr>
        <w:t xml:space="preserve">Similarly, taxing the rich more would help the government in refilling its coffers </w:t>
      </w:r>
      <w:r w:rsidRPr="002C2F59" w:rsidR="002A19D4">
        <w:rPr>
          <w:rFonts w:ascii="Times New Roman" w:hAnsi="Times New Roman" w:cs="Times New Roman"/>
          <w:sz w:val="24"/>
          <w:szCs w:val="24"/>
        </w:rPr>
        <w:t xml:space="preserve">during emergency situations such as pandemics when much money is needed. </w:t>
      </w:r>
      <w:r w:rsidRPr="002C2F59" w:rsidR="006318C2">
        <w:rPr>
          <w:rFonts w:ascii="Times New Roman" w:hAnsi="Times New Roman" w:cs="Times New Roman"/>
          <w:sz w:val="24"/>
          <w:szCs w:val="24"/>
        </w:rPr>
        <w:t xml:space="preserve">Arguably, the wealthiest taxpayers can help </w:t>
      </w:r>
      <w:r w:rsidRPr="002C2F59" w:rsidR="00E07C62">
        <w:rPr>
          <w:rFonts w:ascii="Times New Roman" w:hAnsi="Times New Roman" w:cs="Times New Roman"/>
          <w:sz w:val="24"/>
          <w:szCs w:val="24"/>
        </w:rPr>
        <w:t>in shouldering such a burden</w:t>
      </w:r>
      <w:r w:rsidRPr="002C2F59" w:rsidR="00C57794">
        <w:rPr>
          <w:rFonts w:ascii="Times New Roman" w:hAnsi="Times New Roman" w:cs="Times New Roman"/>
          <w:sz w:val="24"/>
          <w:szCs w:val="24"/>
        </w:rPr>
        <w:t xml:space="preserve">. Even though </w:t>
      </w:r>
      <w:r w:rsidRPr="002C2F59" w:rsidR="000D38E4">
        <w:rPr>
          <w:rFonts w:ascii="Times New Roman" w:hAnsi="Times New Roman" w:cs="Times New Roman"/>
          <w:sz w:val="24"/>
          <w:szCs w:val="24"/>
        </w:rPr>
        <w:t>this</w:t>
      </w:r>
      <w:r w:rsidRPr="002C2F59" w:rsidR="00C57794">
        <w:rPr>
          <w:rFonts w:ascii="Times New Roman" w:hAnsi="Times New Roman" w:cs="Times New Roman"/>
          <w:sz w:val="24"/>
          <w:szCs w:val="24"/>
        </w:rPr>
        <w:t xml:space="preserve"> seems to be a good idea, there needs to be a threshold on which to </w:t>
      </w:r>
      <w:r w:rsidRPr="002C2F59" w:rsidR="004F1725">
        <w:rPr>
          <w:rFonts w:ascii="Times New Roman" w:hAnsi="Times New Roman" w:cs="Times New Roman"/>
          <w:sz w:val="24"/>
          <w:szCs w:val="24"/>
        </w:rPr>
        <w:t xml:space="preserve">operate the taxing system. </w:t>
      </w:r>
      <w:r w:rsidRPr="002C2F59" w:rsidR="006F0687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2C2F59" w:rsidR="00B36EA3">
        <w:rPr>
          <w:rFonts w:ascii="Times New Roman" w:hAnsi="Times New Roman" w:cs="Times New Roman"/>
          <w:sz w:val="24"/>
          <w:szCs w:val="24"/>
        </w:rPr>
        <w:t xml:space="preserve">I support the idea of taxing the rich more </w:t>
      </w:r>
      <w:r w:rsidRPr="002C2F59" w:rsidR="008841ED">
        <w:rPr>
          <w:rFonts w:ascii="Times New Roman" w:hAnsi="Times New Roman" w:cs="Times New Roman"/>
          <w:sz w:val="24"/>
          <w:szCs w:val="24"/>
        </w:rPr>
        <w:t xml:space="preserve">because it is seen as </w:t>
      </w:r>
      <w:r w:rsidRPr="002C2F59" w:rsidR="00C8568C">
        <w:rPr>
          <w:rFonts w:ascii="Times New Roman" w:hAnsi="Times New Roman" w:cs="Times New Roman"/>
          <w:sz w:val="24"/>
          <w:szCs w:val="24"/>
        </w:rPr>
        <w:t xml:space="preserve">an essential strategy </w:t>
      </w:r>
      <w:r w:rsidRPr="002C2F59" w:rsidR="0024562D">
        <w:rPr>
          <w:rFonts w:ascii="Times New Roman" w:hAnsi="Times New Roman" w:cs="Times New Roman"/>
          <w:sz w:val="24"/>
          <w:szCs w:val="24"/>
        </w:rPr>
        <w:t>to reverse</w:t>
      </w:r>
      <w:r w:rsidRPr="002C2F59" w:rsidR="00C8568C">
        <w:rPr>
          <w:rFonts w:ascii="Times New Roman" w:hAnsi="Times New Roman" w:cs="Times New Roman"/>
          <w:sz w:val="24"/>
          <w:szCs w:val="24"/>
        </w:rPr>
        <w:t xml:space="preserve"> the </w:t>
      </w:r>
      <w:r w:rsidRPr="002C2F59" w:rsidR="003D3022">
        <w:rPr>
          <w:rFonts w:ascii="Times New Roman" w:hAnsi="Times New Roman" w:cs="Times New Roman"/>
          <w:sz w:val="24"/>
          <w:szCs w:val="24"/>
        </w:rPr>
        <w:t>rise of extreme inequality</w:t>
      </w:r>
      <w:r w:rsidRPr="002C2F59" w:rsidR="00E37409">
        <w:rPr>
          <w:rFonts w:ascii="Times New Roman" w:hAnsi="Times New Roman" w:cs="Times New Roman"/>
          <w:sz w:val="24"/>
          <w:szCs w:val="24"/>
        </w:rPr>
        <w:t xml:space="preserve">, </w:t>
      </w:r>
      <w:r w:rsidRPr="002C2F59" w:rsidR="000311A5">
        <w:rPr>
          <w:rFonts w:ascii="Times New Roman" w:hAnsi="Times New Roman" w:cs="Times New Roman"/>
          <w:sz w:val="24"/>
          <w:szCs w:val="24"/>
        </w:rPr>
        <w:t xml:space="preserve">as well as create an ongoing </w:t>
      </w:r>
      <w:r w:rsidRPr="002C2F59" w:rsidR="005B1483">
        <w:rPr>
          <w:rFonts w:ascii="Times New Roman" w:hAnsi="Times New Roman" w:cs="Times New Roman"/>
          <w:sz w:val="24"/>
          <w:szCs w:val="24"/>
        </w:rPr>
        <w:t xml:space="preserve">stream of revenue for the government </w:t>
      </w:r>
      <w:r w:rsidRPr="002C2F59" w:rsidR="000E0CB4">
        <w:rPr>
          <w:rFonts w:ascii="Times New Roman" w:hAnsi="Times New Roman" w:cs="Times New Roman"/>
          <w:sz w:val="24"/>
          <w:szCs w:val="24"/>
        </w:rPr>
        <w:t xml:space="preserve">to fund some of its most essential public services. </w:t>
      </w:r>
    </w:p>
    <w:p w:rsidR="003C5582" w:rsidP="00797A61" w14:paraId="30760573" w14:textId="77777777">
      <w:pPr>
        <w:jc w:val="both"/>
      </w:pPr>
    </w:p>
    <w:p w:rsidR="003C5582" w:rsidP="00797A61" w14:paraId="561DA679" w14:textId="77777777">
      <w:pPr>
        <w:jc w:val="both"/>
      </w:pPr>
    </w:p>
    <w:p w:rsidR="003C5582" w:rsidP="00797A61" w14:paraId="6C722706" w14:textId="77777777">
      <w:pPr>
        <w:jc w:val="both"/>
      </w:pPr>
    </w:p>
    <w:p w:rsidR="003C5582" w:rsidP="00797A61" w14:paraId="046FD1A9" w14:textId="77777777">
      <w:pPr>
        <w:jc w:val="both"/>
      </w:pPr>
    </w:p>
    <w:p w:rsidR="003C5582" w:rsidP="00797A61" w14:paraId="1534011A" w14:textId="77777777">
      <w:pPr>
        <w:jc w:val="both"/>
      </w:pPr>
    </w:p>
    <w:p w:rsidR="003C5582" w:rsidP="00797A61" w14:paraId="2F6D7B03" w14:textId="77777777">
      <w:pPr>
        <w:jc w:val="both"/>
      </w:pPr>
    </w:p>
    <w:p w:rsidR="003C5582" w:rsidP="00797A61" w14:paraId="3CE6B895" w14:textId="77777777">
      <w:pPr>
        <w:jc w:val="both"/>
      </w:pPr>
    </w:p>
    <w:p w:rsidR="003C5582" w:rsidP="00797A61" w14:paraId="1F91822A" w14:textId="77777777">
      <w:pPr>
        <w:jc w:val="both"/>
      </w:pPr>
    </w:p>
    <w:p w:rsidR="003C5582" w:rsidP="00797A61" w14:paraId="7804CA11" w14:textId="77777777">
      <w:pPr>
        <w:jc w:val="both"/>
      </w:pPr>
    </w:p>
    <w:p w:rsidR="003C5582" w:rsidP="00797A61" w14:paraId="3A090A01" w14:textId="77777777">
      <w:pPr>
        <w:jc w:val="both"/>
      </w:pPr>
    </w:p>
    <w:p w:rsidR="003C5582" w:rsidP="00797A61" w14:paraId="0CAAE035" w14:textId="77777777">
      <w:pPr>
        <w:jc w:val="both"/>
      </w:pPr>
    </w:p>
    <w:p w:rsidR="003C5582" w:rsidP="00797A61" w14:paraId="3EDD2553" w14:textId="77777777">
      <w:pPr>
        <w:jc w:val="both"/>
      </w:pPr>
    </w:p>
    <w:p w:rsidR="003C5582" w:rsidP="00797A61" w14:paraId="70452745" w14:textId="77777777">
      <w:pPr>
        <w:jc w:val="both"/>
      </w:pPr>
    </w:p>
    <w:p w:rsidR="003C5582" w:rsidP="00797A61" w14:paraId="33790682" w14:textId="77777777">
      <w:pPr>
        <w:jc w:val="both"/>
      </w:pPr>
    </w:p>
    <w:p w:rsidR="001D36A1" w:rsidRPr="003C5582" w:rsidP="003C5582" w14:paraId="3653380D" w14:textId="116CE46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558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092A43" w:rsidRPr="003C5582" w:rsidP="00092A43" w14:paraId="79C3480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5582">
        <w:rPr>
          <w:rFonts w:ascii="Times New Roman" w:hAnsi="Times New Roman" w:cs="Times New Roman"/>
          <w:sz w:val="24"/>
          <w:szCs w:val="24"/>
        </w:rPr>
        <w:t xml:space="preserve">Brooks, N., &amp; </w:t>
      </w:r>
      <w:r w:rsidRPr="003C5582">
        <w:rPr>
          <w:rFonts w:ascii="Times New Roman" w:hAnsi="Times New Roman" w:cs="Times New Roman"/>
          <w:sz w:val="24"/>
          <w:szCs w:val="24"/>
        </w:rPr>
        <w:t>Hwong</w:t>
      </w:r>
      <w:r w:rsidRPr="003C5582">
        <w:rPr>
          <w:rFonts w:ascii="Times New Roman" w:hAnsi="Times New Roman" w:cs="Times New Roman"/>
          <w:sz w:val="24"/>
          <w:szCs w:val="24"/>
        </w:rPr>
        <w:t>, T. (2006). The social benefits and economic costs of taxation. Canadian Centre for Policy Alternatives, 10, 1-2.</w:t>
      </w:r>
    </w:p>
    <w:p w:rsidR="00092A43" w:rsidRPr="003C5582" w:rsidP="00092A43" w14:paraId="53AE1D1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5582">
        <w:rPr>
          <w:rFonts w:ascii="Times New Roman" w:hAnsi="Times New Roman" w:cs="Times New Roman"/>
          <w:sz w:val="24"/>
          <w:szCs w:val="24"/>
        </w:rPr>
        <w:t xml:space="preserve">CBC News. (2019). </w:t>
      </w:r>
      <w:r w:rsidRPr="003C5582">
        <w:rPr>
          <w:rFonts w:ascii="Times New Roman" w:hAnsi="Times New Roman" w:cs="Times New Roman"/>
          <w:sz w:val="24"/>
          <w:szCs w:val="24"/>
        </w:rPr>
        <w:t>Tax the rich and give us more services, Canadians say in OECD survey</w:t>
      </w:r>
      <w:r w:rsidRPr="003C5582">
        <w:rPr>
          <w:rFonts w:ascii="Times New Roman" w:hAnsi="Times New Roman" w:cs="Times New Roman"/>
          <w:sz w:val="24"/>
          <w:szCs w:val="24"/>
        </w:rPr>
        <w:t xml:space="preserve">. Retrieved from: </w:t>
      </w:r>
      <w:hyperlink r:id="rId5" w:history="1">
        <w:r w:rsidRPr="003C5582">
          <w:rPr>
            <w:rStyle w:val="Hyperlink"/>
            <w:rFonts w:ascii="Times New Roman" w:hAnsi="Times New Roman" w:cs="Times New Roman"/>
            <w:sz w:val="24"/>
            <w:szCs w:val="24"/>
          </w:rPr>
          <w:t>https://www.cbc.ca/news/business/oecd-tax-rich-social-security-1.5062441</w:t>
        </w:r>
      </w:hyperlink>
      <w:bookmarkStart w:id="0" w:name="_GoBack"/>
      <w:bookmarkEnd w:id="0"/>
    </w:p>
    <w:p w:rsidR="00092A43" w:rsidRPr="003C5582" w:rsidP="00092A43" w14:paraId="599FB7C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5582">
        <w:rPr>
          <w:rFonts w:ascii="Times New Roman" w:hAnsi="Times New Roman" w:cs="Times New Roman"/>
          <w:sz w:val="24"/>
          <w:szCs w:val="24"/>
        </w:rPr>
        <w:t>Cross, P. (20</w:t>
      </w:r>
      <w:r w:rsidRPr="003C5582">
        <w:rPr>
          <w:rFonts w:ascii="Times New Roman" w:hAnsi="Times New Roman" w:cs="Times New Roman"/>
          <w:sz w:val="24"/>
          <w:szCs w:val="24"/>
        </w:rPr>
        <w:t>19</w:t>
      </w:r>
      <w:r w:rsidRPr="003C5582">
        <w:rPr>
          <w:rFonts w:ascii="Times New Roman" w:hAnsi="Times New Roman" w:cs="Times New Roman"/>
          <w:sz w:val="24"/>
          <w:szCs w:val="24"/>
        </w:rPr>
        <w:t xml:space="preserve">). Should Upper-Income Canadians Pay More Income </w:t>
      </w:r>
      <w:r w:rsidRPr="003C5582">
        <w:rPr>
          <w:rFonts w:ascii="Times New Roman" w:hAnsi="Times New Roman" w:cs="Times New Roman"/>
          <w:sz w:val="24"/>
          <w:szCs w:val="24"/>
        </w:rPr>
        <w:t>Tax?.</w:t>
      </w:r>
      <w:r w:rsidRPr="003C5582">
        <w:rPr>
          <w:rFonts w:ascii="Times New Roman" w:hAnsi="Times New Roman" w:cs="Times New Roman"/>
          <w:sz w:val="24"/>
          <w:szCs w:val="24"/>
        </w:rPr>
        <w:t xml:space="preserve"> Retrieved 23 March 2021, from </w:t>
      </w:r>
      <w:hyperlink r:id="rId6" w:history="1">
        <w:r w:rsidRPr="003C5582">
          <w:rPr>
            <w:rStyle w:val="Hyperlink"/>
            <w:rFonts w:ascii="Times New Roman" w:hAnsi="Times New Roman" w:cs="Times New Roman"/>
            <w:sz w:val="24"/>
            <w:szCs w:val="24"/>
          </w:rPr>
          <w:t>https://www.fraserinstitute.org/studies/should-upper-income-canadians-pay-more-income-tax</w:t>
        </w:r>
      </w:hyperlink>
    </w:p>
    <w:p w:rsidR="00092A43" w:rsidRPr="003C5582" w:rsidP="00092A43" w14:paraId="5F5A29C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5582">
        <w:rPr>
          <w:rFonts w:ascii="Times New Roman" w:hAnsi="Times New Roman" w:cs="Times New Roman"/>
          <w:sz w:val="24"/>
          <w:szCs w:val="24"/>
        </w:rPr>
        <w:t xml:space="preserve">Hemingway, A. (2021). Canada Needs to Get Serious About Taxing the Rich. Retrieved 23 March 2021, from </w:t>
      </w:r>
      <w:hyperlink r:id="rId7" w:history="1">
        <w:r w:rsidRPr="003C5582">
          <w:rPr>
            <w:rStyle w:val="Hyperlink"/>
            <w:rFonts w:ascii="Times New Roman" w:hAnsi="Times New Roman" w:cs="Times New Roman"/>
            <w:sz w:val="24"/>
            <w:szCs w:val="24"/>
          </w:rPr>
          <w:t>https://www.jacobinmag.com/2020/10/tax-the-rich-canada-public-services-superrich-inequality</w:t>
        </w:r>
      </w:hyperlink>
    </w:p>
    <w:p w:rsidR="00092A43" w:rsidRPr="003C5582" w:rsidP="00092A43" w14:paraId="2100B08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C5582">
        <w:rPr>
          <w:rFonts w:ascii="Times New Roman" w:hAnsi="Times New Roman" w:cs="Times New Roman"/>
          <w:sz w:val="24"/>
          <w:szCs w:val="24"/>
        </w:rPr>
        <w:t xml:space="preserve">Lammam, C., </w:t>
      </w:r>
      <w:r w:rsidRPr="003C5582">
        <w:rPr>
          <w:rFonts w:ascii="Times New Roman" w:hAnsi="Times New Roman" w:cs="Times New Roman"/>
          <w:sz w:val="24"/>
          <w:szCs w:val="24"/>
        </w:rPr>
        <w:t>MacIntyre</w:t>
      </w:r>
      <w:r w:rsidRPr="003C5582">
        <w:rPr>
          <w:rFonts w:ascii="Times New Roman" w:hAnsi="Times New Roman" w:cs="Times New Roman"/>
          <w:sz w:val="24"/>
          <w:szCs w:val="24"/>
        </w:rPr>
        <w:t>, H., &amp; Palacios, M. (2017). 7. Measuring the Distribution of Taxes in Canada: Do the Rich Pay Their “Fair Share</w:t>
      </w:r>
      <w:r w:rsidRPr="003C5582">
        <w:rPr>
          <w:rFonts w:ascii="Times New Roman" w:hAnsi="Times New Roman" w:cs="Times New Roman"/>
          <w:sz w:val="24"/>
          <w:szCs w:val="24"/>
        </w:rPr>
        <w:t>”?.</w:t>
      </w:r>
      <w:r w:rsidRPr="003C5582">
        <w:rPr>
          <w:rFonts w:ascii="Times New Roman" w:hAnsi="Times New Roman" w:cs="Times New Roman"/>
          <w:sz w:val="24"/>
          <w:szCs w:val="24"/>
        </w:rPr>
        <w:t xml:space="preserve"> Towards a Better Understanding of Income Inequality in Canada, 186.</w:t>
      </w:r>
      <w:r w:rsidRPr="003C5582">
        <w:rPr>
          <w:rFonts w:ascii="Times New Roman" w:hAnsi="Times New Roman" w:cs="Times New Roman"/>
          <w:sz w:val="24"/>
          <w:szCs w:val="24"/>
        </w:rPr>
        <w:t xml:space="preserve"> Retrieved from: </w:t>
      </w:r>
      <w:hyperlink r:id="rId8" w:history="1">
        <w:r w:rsidRPr="003C5582">
          <w:rPr>
            <w:rStyle w:val="Hyperlink"/>
            <w:rFonts w:ascii="Times New Roman" w:hAnsi="Times New Roman" w:cs="Times New Roman"/>
            <w:sz w:val="24"/>
            <w:szCs w:val="24"/>
          </w:rPr>
          <w:t>https://www.fraserinstitute.org/sites/default/files/measuring-the-distribution-of-taxes-in-canada.pdf</w:t>
        </w:r>
      </w:hyperlink>
    </w:p>
    <w:p w:rsidR="00531A0C" w:rsidP="00FD6BEB" w14:paraId="7AB67884" w14:textId="77777777">
      <w:pPr>
        <w:jc w:val="both"/>
      </w:pPr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62563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783B" w14:paraId="408F2919" w14:textId="5C5A531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783B" w14:paraId="00DE03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F56D8"/>
    <w:multiLevelType w:val="hybridMultilevel"/>
    <w:tmpl w:val="CC3A8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21B78"/>
    <w:multiLevelType w:val="hybridMultilevel"/>
    <w:tmpl w:val="E95037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3443B"/>
    <w:multiLevelType w:val="hybridMultilevel"/>
    <w:tmpl w:val="905C8B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40"/>
    <w:rsid w:val="00004F3B"/>
    <w:rsid w:val="000057E4"/>
    <w:rsid w:val="00014B9F"/>
    <w:rsid w:val="000249C5"/>
    <w:rsid w:val="000311A5"/>
    <w:rsid w:val="00031265"/>
    <w:rsid w:val="00034546"/>
    <w:rsid w:val="00035ACE"/>
    <w:rsid w:val="0003783B"/>
    <w:rsid w:val="000731A3"/>
    <w:rsid w:val="0008677B"/>
    <w:rsid w:val="00092A43"/>
    <w:rsid w:val="00094C22"/>
    <w:rsid w:val="000B50A9"/>
    <w:rsid w:val="000D38E4"/>
    <w:rsid w:val="000D720A"/>
    <w:rsid w:val="000E0CB4"/>
    <w:rsid w:val="000E21AA"/>
    <w:rsid w:val="000E72BC"/>
    <w:rsid w:val="000F4981"/>
    <w:rsid w:val="00104D12"/>
    <w:rsid w:val="0010681B"/>
    <w:rsid w:val="00114DAC"/>
    <w:rsid w:val="00136BD7"/>
    <w:rsid w:val="00163485"/>
    <w:rsid w:val="00180CFE"/>
    <w:rsid w:val="00181811"/>
    <w:rsid w:val="00186D72"/>
    <w:rsid w:val="001927D0"/>
    <w:rsid w:val="001B1101"/>
    <w:rsid w:val="001B59E7"/>
    <w:rsid w:val="001C3386"/>
    <w:rsid w:val="001D103D"/>
    <w:rsid w:val="001D36A1"/>
    <w:rsid w:val="001E7BEF"/>
    <w:rsid w:val="00237875"/>
    <w:rsid w:val="00240BF9"/>
    <w:rsid w:val="0024562D"/>
    <w:rsid w:val="002462BE"/>
    <w:rsid w:val="002535B5"/>
    <w:rsid w:val="00256FC9"/>
    <w:rsid w:val="002624DE"/>
    <w:rsid w:val="00262AE2"/>
    <w:rsid w:val="0029388F"/>
    <w:rsid w:val="002A19D4"/>
    <w:rsid w:val="002B59A2"/>
    <w:rsid w:val="002C2F59"/>
    <w:rsid w:val="002D56BB"/>
    <w:rsid w:val="002E53B4"/>
    <w:rsid w:val="00314D6D"/>
    <w:rsid w:val="00347174"/>
    <w:rsid w:val="00376DE1"/>
    <w:rsid w:val="00383DF4"/>
    <w:rsid w:val="003920A5"/>
    <w:rsid w:val="00392343"/>
    <w:rsid w:val="00396366"/>
    <w:rsid w:val="0039729A"/>
    <w:rsid w:val="003A3506"/>
    <w:rsid w:val="003B03DF"/>
    <w:rsid w:val="003B7911"/>
    <w:rsid w:val="003C1D4D"/>
    <w:rsid w:val="003C5582"/>
    <w:rsid w:val="003D3022"/>
    <w:rsid w:val="003D7EDD"/>
    <w:rsid w:val="003E7383"/>
    <w:rsid w:val="003F3BA5"/>
    <w:rsid w:val="00402F2F"/>
    <w:rsid w:val="00415A24"/>
    <w:rsid w:val="004163AA"/>
    <w:rsid w:val="004213A3"/>
    <w:rsid w:val="0042505B"/>
    <w:rsid w:val="004726C8"/>
    <w:rsid w:val="00481897"/>
    <w:rsid w:val="00485649"/>
    <w:rsid w:val="00497F6A"/>
    <w:rsid w:val="004B5C63"/>
    <w:rsid w:val="004C1A50"/>
    <w:rsid w:val="004D52DD"/>
    <w:rsid w:val="004F1725"/>
    <w:rsid w:val="004F3DCA"/>
    <w:rsid w:val="004F687C"/>
    <w:rsid w:val="00531A0C"/>
    <w:rsid w:val="00544F8D"/>
    <w:rsid w:val="00546116"/>
    <w:rsid w:val="00547286"/>
    <w:rsid w:val="00547E31"/>
    <w:rsid w:val="00564721"/>
    <w:rsid w:val="005A3432"/>
    <w:rsid w:val="005A75F5"/>
    <w:rsid w:val="005B1483"/>
    <w:rsid w:val="005B6415"/>
    <w:rsid w:val="005B72D0"/>
    <w:rsid w:val="005E1E63"/>
    <w:rsid w:val="005E7BDC"/>
    <w:rsid w:val="005F4520"/>
    <w:rsid w:val="006124C5"/>
    <w:rsid w:val="006219AB"/>
    <w:rsid w:val="006318C2"/>
    <w:rsid w:val="00635743"/>
    <w:rsid w:val="00663D70"/>
    <w:rsid w:val="00672F71"/>
    <w:rsid w:val="006A106E"/>
    <w:rsid w:val="006A16AC"/>
    <w:rsid w:val="006A1BC6"/>
    <w:rsid w:val="006C6169"/>
    <w:rsid w:val="006C7EAB"/>
    <w:rsid w:val="006F0687"/>
    <w:rsid w:val="00746E8F"/>
    <w:rsid w:val="00757551"/>
    <w:rsid w:val="0076732C"/>
    <w:rsid w:val="00771DFC"/>
    <w:rsid w:val="00780CA0"/>
    <w:rsid w:val="0079106A"/>
    <w:rsid w:val="00797A61"/>
    <w:rsid w:val="007B17D6"/>
    <w:rsid w:val="007B57D7"/>
    <w:rsid w:val="007D4F36"/>
    <w:rsid w:val="007E2BB4"/>
    <w:rsid w:val="007E3A23"/>
    <w:rsid w:val="00804B56"/>
    <w:rsid w:val="00811F38"/>
    <w:rsid w:val="008211AB"/>
    <w:rsid w:val="008217A6"/>
    <w:rsid w:val="008274A1"/>
    <w:rsid w:val="00843CBB"/>
    <w:rsid w:val="00846204"/>
    <w:rsid w:val="008554B3"/>
    <w:rsid w:val="008801D0"/>
    <w:rsid w:val="008841ED"/>
    <w:rsid w:val="008A32A4"/>
    <w:rsid w:val="008A40D2"/>
    <w:rsid w:val="008A4407"/>
    <w:rsid w:val="008A7474"/>
    <w:rsid w:val="008B2DDA"/>
    <w:rsid w:val="008C69B4"/>
    <w:rsid w:val="008F2BFD"/>
    <w:rsid w:val="008F4379"/>
    <w:rsid w:val="008F6D89"/>
    <w:rsid w:val="0092385B"/>
    <w:rsid w:val="00935ADD"/>
    <w:rsid w:val="00964BF5"/>
    <w:rsid w:val="0096583C"/>
    <w:rsid w:val="0097423A"/>
    <w:rsid w:val="00977635"/>
    <w:rsid w:val="00977719"/>
    <w:rsid w:val="0099506E"/>
    <w:rsid w:val="00996031"/>
    <w:rsid w:val="009A1F23"/>
    <w:rsid w:val="009A35C9"/>
    <w:rsid w:val="009B04C0"/>
    <w:rsid w:val="009D39B9"/>
    <w:rsid w:val="009F5507"/>
    <w:rsid w:val="00A06C48"/>
    <w:rsid w:val="00A21B0F"/>
    <w:rsid w:val="00A2509D"/>
    <w:rsid w:val="00A26F1F"/>
    <w:rsid w:val="00A35030"/>
    <w:rsid w:val="00A37922"/>
    <w:rsid w:val="00A72E28"/>
    <w:rsid w:val="00A738C7"/>
    <w:rsid w:val="00A7527B"/>
    <w:rsid w:val="00A770AD"/>
    <w:rsid w:val="00A87A80"/>
    <w:rsid w:val="00A93988"/>
    <w:rsid w:val="00AA1E03"/>
    <w:rsid w:val="00AB1021"/>
    <w:rsid w:val="00AB3BB6"/>
    <w:rsid w:val="00AB3CF8"/>
    <w:rsid w:val="00AC4794"/>
    <w:rsid w:val="00AD1913"/>
    <w:rsid w:val="00AE1A7D"/>
    <w:rsid w:val="00AF20CA"/>
    <w:rsid w:val="00B059EE"/>
    <w:rsid w:val="00B11ED1"/>
    <w:rsid w:val="00B13676"/>
    <w:rsid w:val="00B23EAA"/>
    <w:rsid w:val="00B36EA3"/>
    <w:rsid w:val="00B708D7"/>
    <w:rsid w:val="00B824E4"/>
    <w:rsid w:val="00B93A9D"/>
    <w:rsid w:val="00BB3240"/>
    <w:rsid w:val="00BE13B3"/>
    <w:rsid w:val="00BF1EBB"/>
    <w:rsid w:val="00BF6E5B"/>
    <w:rsid w:val="00BF7526"/>
    <w:rsid w:val="00C06E44"/>
    <w:rsid w:val="00C244B9"/>
    <w:rsid w:val="00C30ADF"/>
    <w:rsid w:val="00C31515"/>
    <w:rsid w:val="00C34E19"/>
    <w:rsid w:val="00C35FC0"/>
    <w:rsid w:val="00C4053D"/>
    <w:rsid w:val="00C44FFD"/>
    <w:rsid w:val="00C520DC"/>
    <w:rsid w:val="00C5293B"/>
    <w:rsid w:val="00C57794"/>
    <w:rsid w:val="00C70A8F"/>
    <w:rsid w:val="00C8568C"/>
    <w:rsid w:val="00C943ED"/>
    <w:rsid w:val="00C95EAE"/>
    <w:rsid w:val="00C96406"/>
    <w:rsid w:val="00CA11FF"/>
    <w:rsid w:val="00CA1A69"/>
    <w:rsid w:val="00CB0556"/>
    <w:rsid w:val="00CB2D38"/>
    <w:rsid w:val="00CB6F35"/>
    <w:rsid w:val="00CB7082"/>
    <w:rsid w:val="00CC0BCC"/>
    <w:rsid w:val="00CD679C"/>
    <w:rsid w:val="00CE3FBF"/>
    <w:rsid w:val="00CF286A"/>
    <w:rsid w:val="00CF672D"/>
    <w:rsid w:val="00D03BCB"/>
    <w:rsid w:val="00D03CF9"/>
    <w:rsid w:val="00D14ECC"/>
    <w:rsid w:val="00D423B0"/>
    <w:rsid w:val="00D456F7"/>
    <w:rsid w:val="00D50D53"/>
    <w:rsid w:val="00D52DCB"/>
    <w:rsid w:val="00D61848"/>
    <w:rsid w:val="00D72626"/>
    <w:rsid w:val="00D95113"/>
    <w:rsid w:val="00D9560F"/>
    <w:rsid w:val="00DA2C60"/>
    <w:rsid w:val="00DB1155"/>
    <w:rsid w:val="00DB2731"/>
    <w:rsid w:val="00DC499E"/>
    <w:rsid w:val="00DE174B"/>
    <w:rsid w:val="00E07C62"/>
    <w:rsid w:val="00E21002"/>
    <w:rsid w:val="00E22DB0"/>
    <w:rsid w:val="00E246F3"/>
    <w:rsid w:val="00E37409"/>
    <w:rsid w:val="00E42469"/>
    <w:rsid w:val="00E444E6"/>
    <w:rsid w:val="00E45278"/>
    <w:rsid w:val="00E54240"/>
    <w:rsid w:val="00E67E05"/>
    <w:rsid w:val="00E72121"/>
    <w:rsid w:val="00E843B7"/>
    <w:rsid w:val="00EA0EB8"/>
    <w:rsid w:val="00EB6395"/>
    <w:rsid w:val="00EF01FE"/>
    <w:rsid w:val="00EF2254"/>
    <w:rsid w:val="00EF4097"/>
    <w:rsid w:val="00F00A1E"/>
    <w:rsid w:val="00F11909"/>
    <w:rsid w:val="00F20358"/>
    <w:rsid w:val="00F2119D"/>
    <w:rsid w:val="00F27786"/>
    <w:rsid w:val="00F3141B"/>
    <w:rsid w:val="00F31660"/>
    <w:rsid w:val="00F3487B"/>
    <w:rsid w:val="00F3770C"/>
    <w:rsid w:val="00F5653D"/>
    <w:rsid w:val="00F70C80"/>
    <w:rsid w:val="00F8045C"/>
    <w:rsid w:val="00F81814"/>
    <w:rsid w:val="00F87256"/>
    <w:rsid w:val="00F878B9"/>
    <w:rsid w:val="00F911CE"/>
    <w:rsid w:val="00FA04E7"/>
    <w:rsid w:val="00FA2B6A"/>
    <w:rsid w:val="00FA5EFF"/>
    <w:rsid w:val="00FD16AB"/>
    <w:rsid w:val="00FD6B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51BDC"/>
  <w15:chartTrackingRefBased/>
  <w15:docId w15:val="{78137A48-2A1C-4068-9522-135A1FB4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A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F3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6F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83B"/>
  </w:style>
  <w:style w:type="paragraph" w:styleId="Footer">
    <w:name w:val="footer"/>
    <w:basedOn w:val="Normal"/>
    <w:link w:val="FooterChar"/>
    <w:uiPriority w:val="99"/>
    <w:unhideWhenUsed/>
    <w:rsid w:val="00037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bc.ca/news/business/oecd-tax-rich-social-security-1.5062441" TargetMode="External" /><Relationship Id="rId6" Type="http://schemas.openxmlformats.org/officeDocument/2006/relationships/hyperlink" Target="https://www.fraserinstitute.org/studies/should-upper-income-canadians-pay-more-income-tax" TargetMode="External" /><Relationship Id="rId7" Type="http://schemas.openxmlformats.org/officeDocument/2006/relationships/hyperlink" Target="https://www.jacobinmag.com/2020/10/tax-the-rich-canada-public-services-superrich-inequality" TargetMode="External" /><Relationship Id="rId8" Type="http://schemas.openxmlformats.org/officeDocument/2006/relationships/hyperlink" Target="https://www.fraserinstitute.org/sites/default/files/measuring-the-distribution-of-taxes-in-canada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Cro19</b:Tag>
    <b:SourceType>BookSection</b:SourceType>
    <b:Guid>{EB076714-4D76-493B-B60A-202795531B48}</b:Guid>
    <b:Author>
      <b:Author>
        <b:NameList>
          <b:Person>
            <b:Last>Cross</b:Last>
          </b:Person>
        </b:NameList>
      </b:Author>
    </b:Author>
    <b:Year>2019</b:Year>
    <b:RefOrder>1</b:RefOrder>
  </b:Source>
  <b:Source>
    <b:Tag>Lam17</b:Tag>
    <b:SourceType>BookSection</b:SourceType>
    <b:Guid>{F8985069-FB65-4034-93DC-4250F77849EF}</b:Guid>
    <b:Author>
      <b:Author>
        <b:Corporate>Lammam et al.</b:Corporate>
      </b:Author>
    </b:Author>
    <b:Year>2017</b:Year>
    <b:RefOrder>2</b:RefOrder>
  </b:Source>
  <b:Source>
    <b:Tag>CBC19</b:Tag>
    <b:SourceType>BookSection</b:SourceType>
    <b:Guid>{780FE754-FABF-452B-93A7-7367F2874254}</b:Guid>
    <b:Author>
      <b:Author>
        <b:Corporate>CBC News</b:Corporate>
      </b:Author>
    </b:Author>
    <b:Year>2019</b:Year>
    <b:RefOrder>3</b:RefOrder>
  </b:Source>
  <b:Source>
    <b:Tag>Hem21</b:Tag>
    <b:SourceType>BookSection</b:SourceType>
    <b:Guid>{027158E1-89DE-4350-BB84-1D55FF160C95}</b:Guid>
    <b:Author>
      <b:Author>
        <b:NameList>
          <b:Person>
            <b:Last>Hemingway</b:Last>
          </b:Person>
        </b:NameList>
      </b:Author>
    </b:Author>
    <b:Year>2021</b:Year>
    <b:RefOrder>4</b:RefOrder>
  </b:Source>
  <b:Source>
    <b:Tag>Bro06</b:Tag>
    <b:SourceType>BookSection</b:SourceType>
    <b:Guid>{72792379-93D9-4C5C-A7FC-ADA5ADCE4B6B}</b:Guid>
    <b:Author>
      <b:Author>
        <b:Corporate>Brook  &amp; Hwong</b:Corporate>
      </b:Author>
    </b:Author>
    <b:Year>2006</b:Year>
    <b:RefOrder>5</b:RefOrder>
  </b:Source>
</b:Sources>
</file>

<file path=customXml/itemProps1.xml><?xml version="1.0" encoding="utf-8"?>
<ds:datastoreItem xmlns:ds="http://schemas.openxmlformats.org/officeDocument/2006/customXml" ds:itemID="{BEDCE368-C3D1-428B-82FE-AFAFB06A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267</cp:revision>
  <dcterms:created xsi:type="dcterms:W3CDTF">2021-03-21T22:17:00Z</dcterms:created>
  <dcterms:modified xsi:type="dcterms:W3CDTF">2021-03-23T11:38:00Z</dcterms:modified>
</cp:coreProperties>
</file>